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357" w:rsidRPr="000B7357" w:rsidRDefault="000B7357" w:rsidP="00834DFC">
      <w:pPr>
        <w:shd w:val="clear" w:color="auto" w:fill="C0504D" w:themeFill="accent2"/>
        <w:spacing w:after="0" w:line="240" w:lineRule="auto"/>
        <w:jc w:val="center"/>
        <w:rPr>
          <w:rFonts w:ascii="Times New Roman" w:hAnsi="Times New Roman" w:cs="Times New Roman"/>
          <w:b/>
        </w:rPr>
      </w:pPr>
      <w:r w:rsidRPr="000B7357">
        <w:rPr>
          <w:rFonts w:ascii="Times New Roman" w:hAnsi="Times New Roman" w:cs="Times New Roman"/>
          <w:b/>
        </w:rPr>
        <w:t>UBND HUYỆN HOÀI ĐỨC</w:t>
      </w:r>
    </w:p>
    <w:p w:rsidR="000B7357" w:rsidRDefault="000B7357" w:rsidP="00834DFC">
      <w:pPr>
        <w:shd w:val="clear" w:color="auto" w:fill="C0504D" w:themeFill="accent2"/>
        <w:spacing w:after="0" w:line="240" w:lineRule="auto"/>
        <w:jc w:val="center"/>
        <w:rPr>
          <w:rFonts w:ascii="Times New Roman" w:hAnsi="Times New Roman" w:cs="Times New Roman"/>
          <w:b/>
        </w:rPr>
      </w:pPr>
      <w:r w:rsidRPr="000B7357">
        <w:rPr>
          <w:rFonts w:ascii="Times New Roman" w:hAnsi="Times New Roman" w:cs="Times New Roman"/>
          <w:b/>
        </w:rPr>
        <w:t>HỘI ĐỒNG PHPBGDPL HUYỆN</w:t>
      </w:r>
    </w:p>
    <w:p w:rsidR="000B7357" w:rsidRPr="000B7357" w:rsidRDefault="000B7357" w:rsidP="00834DFC">
      <w:pPr>
        <w:shd w:val="clear" w:color="auto" w:fill="C0504D" w:themeFill="accent2"/>
        <w:spacing w:after="0" w:line="240" w:lineRule="auto"/>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5CD8F009" wp14:editId="097D6B81">
                <wp:simplePos x="0" y="0"/>
                <wp:positionH relativeFrom="column">
                  <wp:posOffset>1040130</wp:posOffset>
                </wp:positionH>
                <wp:positionV relativeFrom="paragraph">
                  <wp:posOffset>23495</wp:posOffset>
                </wp:positionV>
                <wp:extent cx="8858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1.9pt,1.85pt" to="151.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" strokecolor="#4579b8 [3044]"/>
            </w:pict>
          </mc:Fallback>
        </mc:AlternateContent>
      </w:r>
    </w:p>
    <w:p w:rsidR="000B7357" w:rsidRDefault="000B7357" w:rsidP="00834DFC">
      <w:pPr>
        <w:shd w:val="clear" w:color="auto" w:fill="C0504D" w:themeFill="accent2"/>
        <w:jc w:val="both"/>
        <w:rPr>
          <w:rFonts w:ascii="Times New Roman" w:hAnsi="Times New Roman" w:cs="Times New Roman"/>
        </w:rPr>
      </w:pPr>
    </w:p>
    <w:p w:rsidR="00790B9A" w:rsidRPr="00F84794" w:rsidRDefault="00A2109A" w:rsidP="00AA7856">
      <w:pPr>
        <w:shd w:val="clear" w:color="auto" w:fill="00B050"/>
        <w:spacing w:after="0" w:line="240" w:lineRule="auto"/>
        <w:jc w:val="center"/>
        <w:rPr>
          <w:rFonts w:ascii="Times New Roman" w:hAnsi="Times New Roman" w:cs="Times New Roman"/>
          <w:b/>
          <w:color w:val="000000" w:themeColor="text1"/>
          <w:sz w:val="32"/>
          <w:szCs w:val="32"/>
        </w:rPr>
      </w:pPr>
      <w:r w:rsidRPr="00F0635F">
        <w:rPr>
          <w:rFonts w:ascii="Times New Roman" w:hAnsi="Times New Roman" w:cs="Times New Roman"/>
          <w:b/>
          <w:color w:val="000000" w:themeColor="text1"/>
          <w:sz w:val="32"/>
          <w:szCs w:val="32"/>
        </w:rPr>
        <w:t xml:space="preserve">TÌM HIỂU PHÁP LUẬT VỀ </w:t>
      </w:r>
      <w:r w:rsidR="00F84794">
        <w:rPr>
          <w:rFonts w:ascii="Times New Roman" w:hAnsi="Times New Roman" w:cs="Times New Roman"/>
          <w:b/>
          <w:color w:val="000000" w:themeColor="text1"/>
          <w:sz w:val="32"/>
          <w:szCs w:val="32"/>
        </w:rPr>
        <w:t>THỰC HIỆN DÂN CHỦ Ở</w:t>
      </w:r>
      <w:r w:rsidR="00AA7856">
        <w:rPr>
          <w:rFonts w:ascii="Times New Roman" w:hAnsi="Times New Roman" w:cs="Times New Roman"/>
          <w:b/>
          <w:color w:val="000000" w:themeColor="text1"/>
          <w:sz w:val="32"/>
          <w:szCs w:val="32"/>
        </w:rPr>
        <w:t xml:space="preserve"> </w:t>
      </w:r>
      <w:r w:rsidR="00F84794">
        <w:rPr>
          <w:rFonts w:ascii="Times New Roman" w:hAnsi="Times New Roman" w:cs="Times New Roman"/>
          <w:b/>
          <w:color w:val="000000" w:themeColor="text1"/>
          <w:sz w:val="32"/>
          <w:szCs w:val="32"/>
        </w:rPr>
        <w:t>CƠ SỞ (PHẦN 1)</w:t>
      </w:r>
    </w:p>
    <w:p w:rsidR="00A2109A" w:rsidRDefault="00A2109A" w:rsidP="00834DFC">
      <w:pPr>
        <w:shd w:val="clear" w:color="auto" w:fill="00B050"/>
        <w:spacing w:before="240" w:after="0" w:line="240" w:lineRule="auto"/>
        <w:jc w:val="center"/>
        <w:rPr>
          <w:rFonts w:ascii="Times New Roman" w:hAnsi="Times New Roman" w:cs="Times New Roman"/>
          <w:i/>
          <w:sz w:val="24"/>
          <w:szCs w:val="24"/>
        </w:rPr>
      </w:pPr>
      <w:r w:rsidRPr="00F0635F">
        <w:rPr>
          <w:rFonts w:ascii="Times New Roman" w:hAnsi="Times New Roman" w:cs="Times New Roman"/>
          <w:i/>
          <w:sz w:val="24"/>
          <w:szCs w:val="24"/>
        </w:rPr>
        <w:t xml:space="preserve">(Theo </w:t>
      </w:r>
      <w:r w:rsidR="00F84794">
        <w:rPr>
          <w:rFonts w:ascii="Times New Roman" w:hAnsi="Times New Roman" w:cs="Times New Roman"/>
          <w:i/>
          <w:sz w:val="24"/>
          <w:szCs w:val="24"/>
        </w:rPr>
        <w:t>Luật Thực hiện Dân chủ ở cơ sở năm 2022)</w:t>
      </w:r>
    </w:p>
    <w:p w:rsidR="006017E5" w:rsidRPr="00F0635F" w:rsidRDefault="006017E5" w:rsidP="00834DFC">
      <w:pPr>
        <w:shd w:val="clear" w:color="auto" w:fill="00B050"/>
        <w:spacing w:before="240" w:after="0" w:line="240" w:lineRule="auto"/>
        <w:jc w:val="center"/>
        <w:rPr>
          <w:rFonts w:ascii="Times New Roman" w:hAnsi="Times New Roman" w:cs="Times New Roman"/>
          <w:i/>
          <w:sz w:val="24"/>
          <w:szCs w:val="24"/>
        </w:rPr>
      </w:pPr>
    </w:p>
    <w:p w:rsidR="00790B9A" w:rsidRDefault="00E73EE8" w:rsidP="00790B9A">
      <w:pPr>
        <w:spacing w:before="240" w:after="0" w:line="240" w:lineRule="auto"/>
        <w:jc w:val="center"/>
      </w:pPr>
      <w:r>
        <w:rPr>
          <w:noProof/>
        </w:rPr>
        <w:drawing>
          <wp:inline distT="0" distB="0" distL="0" distR="0" wp14:anchorId="7C1101B1" wp14:editId="7542ACB7">
            <wp:extent cx="5751894" cy="3609975"/>
            <wp:effectExtent l="0" t="0" r="1270" b="0"/>
            <wp:docPr id="11" name="Picture 11" descr="Luật 10/2022/QH15 Thực hiện dân chủ ở cơ s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ật 10/2022/QH15 Thực hiện dân chủ ở cơ sở"/>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5300" cy="3618389"/>
                    </a:xfrm>
                    <a:prstGeom prst="rect">
                      <a:avLst/>
                    </a:prstGeom>
                    <a:noFill/>
                    <a:ln>
                      <a:noFill/>
                    </a:ln>
                  </pic:spPr>
                </pic:pic>
              </a:graphicData>
            </a:graphic>
          </wp:inline>
        </w:drawing>
      </w:r>
    </w:p>
    <w:p w:rsidR="002F4F78" w:rsidRDefault="002F4F78" w:rsidP="00790B9A">
      <w:pPr>
        <w:spacing w:before="240" w:after="0" w:line="240" w:lineRule="auto"/>
        <w:jc w:val="center"/>
      </w:pPr>
    </w:p>
    <w:p w:rsidR="00605E68" w:rsidRPr="006A378C" w:rsidRDefault="001E00D7" w:rsidP="006017E5">
      <w:pPr>
        <w:shd w:val="clear" w:color="auto" w:fill="C4BC96" w:themeFill="background2" w:themeFillShade="BF"/>
        <w:spacing w:before="120" w:after="120" w:line="300" w:lineRule="exact"/>
        <w:ind w:firstLine="426"/>
        <w:jc w:val="both"/>
        <w:rPr>
          <w:rFonts w:ascii="Times New Roman" w:hAnsi="Times New Roman" w:cs="Times New Roman"/>
          <w:b/>
          <w:sz w:val="28"/>
          <w:szCs w:val="28"/>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5ED4D515" wp14:editId="25FF62CB">
                <wp:simplePos x="0" y="0"/>
                <wp:positionH relativeFrom="column">
                  <wp:posOffset>1211580</wp:posOffset>
                </wp:positionH>
                <wp:positionV relativeFrom="paragraph">
                  <wp:posOffset>67945</wp:posOffset>
                </wp:positionV>
                <wp:extent cx="7058025" cy="34290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7058025"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E00D7" w:rsidRPr="00604C8B" w:rsidRDefault="00604C8B" w:rsidP="00604C8B">
                            <w:pPr>
                              <w:shd w:val="clear" w:color="auto" w:fill="8DB3E2" w:themeFill="text2" w:themeFillTint="66"/>
                              <w:jc w:val="center"/>
                              <w:rPr>
                                <w:rFonts w:ascii="Times New Roman" w:hAnsi="Times New Roman" w:cs="Times New Roman"/>
                                <w:color w:val="FF0000"/>
                                <w:sz w:val="26"/>
                                <w:szCs w:val="26"/>
                              </w:rPr>
                            </w:pPr>
                            <w:r>
                              <w:rPr>
                                <w:rFonts w:ascii="Times New Roman" w:hAnsi="Times New Roman" w:cs="Times New Roman"/>
                                <w:color w:val="FF0000"/>
                                <w:sz w:val="26"/>
                                <w:szCs w:val="26"/>
                              </w:rPr>
                              <w:t xml:space="preserve">CÂU 1: </w:t>
                            </w:r>
                            <w:r w:rsidR="00C552DA" w:rsidRPr="00604C8B">
                              <w:rPr>
                                <w:rFonts w:ascii="Times New Roman" w:hAnsi="Times New Roman" w:cs="Times New Roman"/>
                                <w:color w:val="FF0000"/>
                                <w:sz w:val="26"/>
                                <w:szCs w:val="26"/>
                              </w:rPr>
                              <w:t>THỰC HIỆN DÂN CHỦ Ở CƠ SỞ LÀ GÌ?</w:t>
                            </w:r>
                          </w:p>
                          <w:p w:rsidR="00C552DA" w:rsidRDefault="00C552D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left:0;text-align:left;margin-left:95.4pt;margin-top:5.35pt;width:555.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" fillcolor="#4f81bd [3204]" strokecolor="#243f60 [1604]" strokeweight="2pt">
                <v:textbox>
                  <w:txbxContent>
                    <w:p w:rsidR="001E00D7" w:rsidRPr="00604C8B" w:rsidRDefault="00604C8B" w:rsidP="00604C8B">
                      <w:pPr>
                        <w:shd w:val="clear" w:color="auto" w:fill="8DB3E2" w:themeFill="text2" w:themeFillTint="66"/>
                        <w:jc w:val="center"/>
                        <w:rPr>
                          <w:rFonts w:ascii="Times New Roman" w:hAnsi="Times New Roman" w:cs="Times New Roman"/>
                          <w:color w:val="FF0000"/>
                          <w:sz w:val="26"/>
                          <w:szCs w:val="26"/>
                        </w:rPr>
                      </w:pPr>
                      <w:r>
                        <w:rPr>
                          <w:rFonts w:ascii="Times New Roman" w:hAnsi="Times New Roman" w:cs="Times New Roman"/>
                          <w:color w:val="FF0000"/>
                          <w:sz w:val="26"/>
                          <w:szCs w:val="26"/>
                        </w:rPr>
                        <w:t xml:space="preserve">CÂU 1: </w:t>
                      </w:r>
                      <w:r w:rsidR="00C552DA" w:rsidRPr="00604C8B">
                        <w:rPr>
                          <w:rFonts w:ascii="Times New Roman" w:hAnsi="Times New Roman" w:cs="Times New Roman"/>
                          <w:color w:val="FF0000"/>
                          <w:sz w:val="26"/>
                          <w:szCs w:val="26"/>
                        </w:rPr>
                        <w:t>THỰC HIỆN DÂN CHỦ Ở CƠ SỞ LÀ GÌ?</w:t>
                      </w:r>
                    </w:p>
                    <w:p w:rsidR="00C552DA" w:rsidRDefault="00C552DA"/>
                  </w:txbxContent>
                </v:textbox>
              </v:roundrect>
            </w:pict>
          </mc:Fallback>
        </mc:AlternateContent>
      </w:r>
    </w:p>
    <w:p w:rsidR="001E00D7" w:rsidRPr="006A378C" w:rsidRDefault="001E00D7" w:rsidP="006017E5">
      <w:pPr>
        <w:shd w:val="clear" w:color="auto" w:fill="C4BC96" w:themeFill="background2" w:themeFillShade="BF"/>
        <w:spacing w:before="120" w:after="120" w:line="300" w:lineRule="exact"/>
        <w:ind w:firstLine="426"/>
        <w:jc w:val="both"/>
        <w:rPr>
          <w:rFonts w:ascii="Times New Roman" w:hAnsi="Times New Roman" w:cs="Times New Roman"/>
          <w:b/>
          <w:sz w:val="28"/>
          <w:szCs w:val="28"/>
        </w:rPr>
      </w:pPr>
    </w:p>
    <w:p w:rsidR="00BB21DD" w:rsidRPr="002366AD" w:rsidRDefault="00335746" w:rsidP="002F4F78">
      <w:pPr>
        <w:shd w:val="clear" w:color="auto" w:fill="C4BC96" w:themeFill="background2" w:themeFillShade="BF"/>
        <w:spacing w:before="120" w:after="120" w:line="340" w:lineRule="exact"/>
        <w:ind w:firstLine="720"/>
        <w:jc w:val="both"/>
        <w:rPr>
          <w:rFonts w:ascii="Times New Roman" w:hAnsi="Times New Roman" w:cs="Times New Roman"/>
          <w:color w:val="000000" w:themeColor="text1"/>
          <w:sz w:val="28"/>
          <w:szCs w:val="28"/>
        </w:rPr>
      </w:pPr>
      <w:r w:rsidRPr="002366AD">
        <w:rPr>
          <w:rFonts w:ascii="Times New Roman" w:hAnsi="Times New Roman" w:cs="Times New Roman"/>
          <w:color w:val="000000" w:themeColor="text1"/>
          <w:sz w:val="28"/>
          <w:szCs w:val="28"/>
          <w:shd w:val="clear" w:color="auto" w:fill="C4BC96" w:themeFill="background2" w:themeFillShade="BF"/>
        </w:rPr>
        <w:t xml:space="preserve">Thực </w:t>
      </w:r>
      <w:r w:rsidR="00C552DA" w:rsidRPr="002366AD">
        <w:rPr>
          <w:rFonts w:ascii="Times New Roman" w:hAnsi="Times New Roman" w:cs="Times New Roman"/>
          <w:color w:val="000000" w:themeColor="text1"/>
          <w:sz w:val="28"/>
          <w:szCs w:val="28"/>
          <w:shd w:val="clear" w:color="auto" w:fill="C4BC96" w:themeFill="background2" w:themeFillShade="BF"/>
        </w:rPr>
        <w:t>hiện dân chủ ở cơ sở là phương thức phát huy quyền làm chủ của Nhân dân, để công dân, cán bộ, công chức, viên chức, người lao động được thông tin, thể hiện ý chí, nguyện vọng, chính kiến của mình thông qua việc thảo luận, tham gia ý kiến, quyết định và kiểm tra, giám sát các vấn đề ở cơ sở theo quy định của Hiến pháp và pháp luật.</w:t>
      </w:r>
    </w:p>
    <w:p w:rsidR="00335746" w:rsidRPr="006A378C" w:rsidRDefault="00E73EE8" w:rsidP="002F4F78">
      <w:pPr>
        <w:shd w:val="clear" w:color="auto" w:fill="C4BC96" w:themeFill="background2" w:themeFillShade="BF"/>
        <w:spacing w:before="120" w:after="120" w:line="340" w:lineRule="exact"/>
        <w:ind w:firstLine="426"/>
        <w:jc w:val="both"/>
        <w:rPr>
          <w:rFonts w:ascii="Times New Roman" w:hAnsi="Times New Roman" w:cs="Times New Roman"/>
          <w:b/>
          <w:sz w:val="28"/>
          <w:szCs w:val="28"/>
        </w:rPr>
      </w:pPr>
      <w:r w:rsidRPr="006A378C">
        <w:rPr>
          <w:rFonts w:ascii="Times New Roman" w:hAnsi="Times New Roman" w:cs="Times New Roman"/>
          <w:noProof/>
          <w:sz w:val="28"/>
          <w:szCs w:val="28"/>
        </w:rPr>
        <w:lastRenderedPageBreak/>
        <mc:AlternateContent>
          <mc:Choice Requires="wps">
            <w:drawing>
              <wp:anchor distT="0" distB="0" distL="114300" distR="114300" simplePos="0" relativeHeight="251661312" behindDoc="0" locked="0" layoutInCell="1" allowOverlap="1" wp14:anchorId="09D2C51D" wp14:editId="75E0A9AC">
                <wp:simplePos x="0" y="0"/>
                <wp:positionH relativeFrom="column">
                  <wp:posOffset>1306830</wp:posOffset>
                </wp:positionH>
                <wp:positionV relativeFrom="paragraph">
                  <wp:posOffset>191770</wp:posOffset>
                </wp:positionV>
                <wp:extent cx="7010400" cy="361950"/>
                <wp:effectExtent l="0" t="0" r="19050" b="19050"/>
                <wp:wrapNone/>
                <wp:docPr id="4" name="Flowchart: Alternate Process 4"/>
                <wp:cNvGraphicFramePr/>
                <a:graphic xmlns:a="http://schemas.openxmlformats.org/drawingml/2006/main">
                  <a:graphicData uri="http://schemas.microsoft.com/office/word/2010/wordprocessingShape">
                    <wps:wsp>
                      <wps:cNvSpPr/>
                      <wps:spPr>
                        <a:xfrm>
                          <a:off x="0" y="0"/>
                          <a:ext cx="7010400" cy="3619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343A1" w:rsidRPr="002343A1" w:rsidRDefault="00604C8B" w:rsidP="00DC52CD">
                            <w:pPr>
                              <w:shd w:val="clear" w:color="auto" w:fill="8DB3E2" w:themeFill="text2" w:themeFillTint="66"/>
                              <w:jc w:val="center"/>
                              <w:rPr>
                                <w:rFonts w:ascii="Times New Roman" w:hAnsi="Times New Roman" w:cs="Times New Roman"/>
                                <w:color w:val="FF0000"/>
                                <w:sz w:val="26"/>
                                <w:szCs w:val="26"/>
                              </w:rPr>
                            </w:pPr>
                            <w:proofErr w:type="gramStart"/>
                            <w:r>
                              <w:rPr>
                                <w:rFonts w:ascii="Times New Roman" w:hAnsi="Times New Roman" w:cs="Times New Roman"/>
                                <w:color w:val="FF0000"/>
                                <w:sz w:val="26"/>
                                <w:szCs w:val="26"/>
                              </w:rPr>
                              <w:t xml:space="preserve">CÂU </w:t>
                            </w:r>
                            <w:r w:rsidR="00335746">
                              <w:rPr>
                                <w:rFonts w:ascii="Times New Roman" w:hAnsi="Times New Roman" w:cs="Times New Roman"/>
                                <w:color w:val="FF0000"/>
                                <w:sz w:val="26"/>
                                <w:szCs w:val="26"/>
                              </w:rPr>
                              <w:t>2.</w:t>
                            </w:r>
                            <w:proofErr w:type="gramEnd"/>
                            <w:r w:rsidR="00335746">
                              <w:rPr>
                                <w:rFonts w:ascii="Times New Roman" w:hAnsi="Times New Roman" w:cs="Times New Roman"/>
                                <w:color w:val="FF0000"/>
                                <w:sz w:val="26"/>
                                <w:szCs w:val="26"/>
                              </w:rPr>
                              <w:t xml:space="preserve"> </w:t>
                            </w:r>
                            <w:proofErr w:type="gramStart"/>
                            <w:r w:rsidR="00335746">
                              <w:rPr>
                                <w:rFonts w:ascii="Times New Roman" w:hAnsi="Times New Roman" w:cs="Times New Roman"/>
                                <w:color w:val="FF0000"/>
                                <w:sz w:val="26"/>
                                <w:szCs w:val="26"/>
                              </w:rPr>
                              <w:t>NGUYÊN TẮC THỰC HIỆN LUẬT DÂN CHỦ Ở CƠ SỞ</w:t>
                            </w:r>
                            <w:r w:rsidR="00F3071D">
                              <w:rPr>
                                <w:rFonts w:ascii="Times New Roman" w:hAnsi="Times New Roman" w:cs="Times New Roman"/>
                                <w:color w:val="FF0000"/>
                                <w:sz w:val="26"/>
                                <w:szCs w:val="26"/>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 o:spid="_x0000_s1027" type="#_x0000_t176" style="position:absolute;left:0;text-align:left;margin-left:102.9pt;margin-top:15.1pt;width:552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" fillcolor="#4f81bd [3204]" strokecolor="#243f60 [1604]" strokeweight="2pt">
                <v:textbox>
                  <w:txbxContent>
                    <w:p w:rsidR="002343A1" w:rsidRPr="002343A1" w:rsidRDefault="00604C8B" w:rsidP="00DC52CD">
                      <w:pPr>
                        <w:shd w:val="clear" w:color="auto" w:fill="8DB3E2" w:themeFill="text2" w:themeFillTint="66"/>
                        <w:jc w:val="center"/>
                        <w:rPr>
                          <w:rFonts w:ascii="Times New Roman" w:hAnsi="Times New Roman" w:cs="Times New Roman"/>
                          <w:color w:val="FF0000"/>
                          <w:sz w:val="26"/>
                          <w:szCs w:val="26"/>
                        </w:rPr>
                      </w:pPr>
                      <w:proofErr w:type="gramStart"/>
                      <w:r>
                        <w:rPr>
                          <w:rFonts w:ascii="Times New Roman" w:hAnsi="Times New Roman" w:cs="Times New Roman"/>
                          <w:color w:val="FF0000"/>
                          <w:sz w:val="26"/>
                          <w:szCs w:val="26"/>
                        </w:rPr>
                        <w:t xml:space="preserve">CÂU </w:t>
                      </w:r>
                      <w:r w:rsidR="00335746">
                        <w:rPr>
                          <w:rFonts w:ascii="Times New Roman" w:hAnsi="Times New Roman" w:cs="Times New Roman"/>
                          <w:color w:val="FF0000"/>
                          <w:sz w:val="26"/>
                          <w:szCs w:val="26"/>
                        </w:rPr>
                        <w:t>2.</w:t>
                      </w:r>
                      <w:proofErr w:type="gramEnd"/>
                      <w:r w:rsidR="00335746">
                        <w:rPr>
                          <w:rFonts w:ascii="Times New Roman" w:hAnsi="Times New Roman" w:cs="Times New Roman"/>
                          <w:color w:val="FF0000"/>
                          <w:sz w:val="26"/>
                          <w:szCs w:val="26"/>
                        </w:rPr>
                        <w:t xml:space="preserve"> </w:t>
                      </w:r>
                      <w:proofErr w:type="gramStart"/>
                      <w:r w:rsidR="00335746">
                        <w:rPr>
                          <w:rFonts w:ascii="Times New Roman" w:hAnsi="Times New Roman" w:cs="Times New Roman"/>
                          <w:color w:val="FF0000"/>
                          <w:sz w:val="26"/>
                          <w:szCs w:val="26"/>
                        </w:rPr>
                        <w:t>NGUYÊN TẮC THỰC HIỆN LUẬT DÂN CHỦ Ở CƠ SỞ</w:t>
                      </w:r>
                      <w:r w:rsidR="00F3071D">
                        <w:rPr>
                          <w:rFonts w:ascii="Times New Roman" w:hAnsi="Times New Roman" w:cs="Times New Roman"/>
                          <w:color w:val="FF0000"/>
                          <w:sz w:val="26"/>
                          <w:szCs w:val="26"/>
                        </w:rPr>
                        <w:t>?</w:t>
                      </w:r>
                      <w:proofErr w:type="gramEnd"/>
                    </w:p>
                  </w:txbxContent>
                </v:textbox>
              </v:shape>
            </w:pict>
          </mc:Fallback>
        </mc:AlternateContent>
      </w:r>
    </w:p>
    <w:p w:rsidR="00335746" w:rsidRPr="006A378C" w:rsidRDefault="00335746" w:rsidP="002F4F78">
      <w:pPr>
        <w:shd w:val="clear" w:color="auto" w:fill="C4BC96" w:themeFill="background2" w:themeFillShade="BF"/>
        <w:spacing w:before="120" w:after="120" w:line="340" w:lineRule="exact"/>
        <w:ind w:firstLine="426"/>
        <w:jc w:val="both"/>
        <w:rPr>
          <w:rFonts w:ascii="Times New Roman" w:hAnsi="Times New Roman" w:cs="Times New Roman"/>
          <w:b/>
          <w:sz w:val="28"/>
          <w:szCs w:val="28"/>
        </w:rPr>
      </w:pPr>
    </w:p>
    <w:p w:rsidR="00335746" w:rsidRPr="00335746" w:rsidRDefault="00335746" w:rsidP="002F4F78">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335746">
        <w:rPr>
          <w:rFonts w:ascii="Times New Roman" w:eastAsia="Times New Roman" w:hAnsi="Times New Roman" w:cs="Times New Roman"/>
          <w:color w:val="000000"/>
          <w:sz w:val="28"/>
          <w:szCs w:val="28"/>
          <w:lang w:val="nl-NL"/>
        </w:rPr>
        <w:t>1. Bảo đảm quyền của công dân, cán bộ, công chức, viên chức, người lao động được biết, tham gia ý kiến, quyết định và kiểm tra, giám sát việc thực hiện dân chủ ở cơ sở.</w:t>
      </w:r>
    </w:p>
    <w:p w:rsidR="00335746" w:rsidRPr="00335746" w:rsidRDefault="00335746" w:rsidP="002F4F78">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335746">
        <w:rPr>
          <w:rFonts w:ascii="Times New Roman" w:eastAsia="Times New Roman" w:hAnsi="Times New Roman" w:cs="Times New Roman"/>
          <w:color w:val="000000"/>
          <w:sz w:val="28"/>
          <w:szCs w:val="28"/>
          <w:lang w:val="nl-NL"/>
        </w:rPr>
        <w:t>2. Bảo đảm sự lãnh đạo của Đảng, quản lý của Nhà nước, vai trò nòng cốt của Mặt trận Tổ quốc Việt Nam và các tổ chức chính trị - xã hội trong thực hiện dân chủ ở cơ sở.</w:t>
      </w:r>
    </w:p>
    <w:p w:rsidR="00335746" w:rsidRPr="00335746" w:rsidRDefault="00335746" w:rsidP="002F4F78">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335746">
        <w:rPr>
          <w:rFonts w:ascii="Times New Roman" w:eastAsia="Times New Roman" w:hAnsi="Times New Roman" w:cs="Times New Roman"/>
          <w:color w:val="000000"/>
          <w:sz w:val="28"/>
          <w:szCs w:val="28"/>
          <w:lang w:val="nl-NL"/>
        </w:rPr>
        <w:t>3. Thực hiện dân chủ ở cơ sở trong khuôn khổ </w:t>
      </w:r>
      <w:bookmarkStart w:id="0" w:name="tvpllink_khhhnejlqt_2"/>
      <w:r w:rsidRPr="00335746">
        <w:rPr>
          <w:rFonts w:ascii="Times New Roman" w:eastAsia="Times New Roman" w:hAnsi="Times New Roman" w:cs="Times New Roman"/>
          <w:color w:val="000000" w:themeColor="text1"/>
          <w:sz w:val="28"/>
          <w:szCs w:val="28"/>
          <w:lang w:val="nl-NL"/>
        </w:rPr>
        <w:fldChar w:fldCharType="begin"/>
      </w:r>
      <w:r w:rsidRPr="00335746">
        <w:rPr>
          <w:rFonts w:ascii="Times New Roman" w:eastAsia="Times New Roman" w:hAnsi="Times New Roman" w:cs="Times New Roman"/>
          <w:color w:val="000000" w:themeColor="text1"/>
          <w:sz w:val="28"/>
          <w:szCs w:val="28"/>
          <w:lang w:val="nl-NL"/>
        </w:rPr>
        <w:instrText xml:space="preserve"> HYPERLINK "https://thuvienphapluat.vn/van-ban/Bo-may-hanh-chinh/Hien-phap-nam-2013-215627.aspx" \t "_blank" </w:instrText>
      </w:r>
      <w:r w:rsidRPr="00335746">
        <w:rPr>
          <w:rFonts w:ascii="Times New Roman" w:eastAsia="Times New Roman" w:hAnsi="Times New Roman" w:cs="Times New Roman"/>
          <w:color w:val="000000" w:themeColor="text1"/>
          <w:sz w:val="28"/>
          <w:szCs w:val="28"/>
          <w:lang w:val="nl-NL"/>
        </w:rPr>
        <w:fldChar w:fldCharType="separate"/>
      </w:r>
      <w:r w:rsidRPr="002366AD">
        <w:rPr>
          <w:rFonts w:ascii="Times New Roman" w:eastAsia="Times New Roman" w:hAnsi="Times New Roman" w:cs="Times New Roman"/>
          <w:color w:val="000000" w:themeColor="text1"/>
          <w:sz w:val="28"/>
          <w:szCs w:val="28"/>
          <w:lang w:val="nl-NL"/>
        </w:rPr>
        <w:t>Hiến pháp</w:t>
      </w:r>
      <w:r w:rsidRPr="00335746">
        <w:rPr>
          <w:rFonts w:ascii="Times New Roman" w:eastAsia="Times New Roman" w:hAnsi="Times New Roman" w:cs="Times New Roman"/>
          <w:color w:val="000000" w:themeColor="text1"/>
          <w:sz w:val="28"/>
          <w:szCs w:val="28"/>
          <w:lang w:val="nl-NL"/>
        </w:rPr>
        <w:fldChar w:fldCharType="end"/>
      </w:r>
      <w:bookmarkEnd w:id="0"/>
      <w:r w:rsidRPr="00335746">
        <w:rPr>
          <w:rFonts w:ascii="Times New Roman" w:eastAsia="Times New Roman" w:hAnsi="Times New Roman" w:cs="Times New Roman"/>
          <w:color w:val="000000"/>
          <w:sz w:val="28"/>
          <w:szCs w:val="28"/>
          <w:lang w:val="nl-NL"/>
        </w:rPr>
        <w:t> và pháp luật; bảo đảm trật tự, kỷ cương, không cản trở hoạt động bình thường của chính quyền địa phương cấp xã, cơ quan, đơn vị, tổ chức có sử dụng lao động</w:t>
      </w:r>
      <w:r w:rsidRPr="00335746">
        <w:rPr>
          <w:rFonts w:ascii="Times New Roman" w:eastAsia="Times New Roman" w:hAnsi="Times New Roman" w:cs="Times New Roman"/>
          <w:color w:val="000000"/>
          <w:sz w:val="28"/>
          <w:szCs w:val="28"/>
        </w:rPr>
        <w:t>.</w:t>
      </w:r>
    </w:p>
    <w:p w:rsidR="00335746" w:rsidRPr="00335746" w:rsidRDefault="00335746" w:rsidP="002F4F78">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335746">
        <w:rPr>
          <w:rFonts w:ascii="Times New Roman" w:eastAsia="Times New Roman" w:hAnsi="Times New Roman" w:cs="Times New Roman"/>
          <w:color w:val="000000"/>
          <w:sz w:val="28"/>
          <w:szCs w:val="28"/>
          <w:lang w:val="nl-NL"/>
        </w:rPr>
        <w:t>4. Bảo vệ lợi ích của Nhà nước, quyền và lợi ích hợp pháp của tổ chức, cá nhân.</w:t>
      </w:r>
    </w:p>
    <w:p w:rsidR="00335746" w:rsidRPr="00335746" w:rsidRDefault="00335746" w:rsidP="002F4F78">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335746">
        <w:rPr>
          <w:rFonts w:ascii="Times New Roman" w:eastAsia="Times New Roman" w:hAnsi="Times New Roman" w:cs="Times New Roman"/>
          <w:color w:val="000000"/>
          <w:sz w:val="28"/>
          <w:szCs w:val="28"/>
          <w:lang w:val="nl-NL"/>
        </w:rPr>
        <w:t>5. Bảo đảm công khai, minh bạch, tăng cường trách nhiệm giải trình trong quá trình thực hiện dân chủ ở cơ sở.</w:t>
      </w:r>
    </w:p>
    <w:p w:rsidR="00335746" w:rsidRPr="00335746" w:rsidRDefault="00335746" w:rsidP="002F4F78">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335746">
        <w:rPr>
          <w:rFonts w:ascii="Times New Roman" w:eastAsia="Times New Roman" w:hAnsi="Times New Roman" w:cs="Times New Roman"/>
          <w:color w:val="000000"/>
          <w:sz w:val="28"/>
          <w:szCs w:val="28"/>
          <w:lang w:val="nl-NL"/>
        </w:rPr>
        <w:t>6. Tôn trọng ý kiến đóng góp của Nhân dân, kịp thời giải quyết kiến nghị, phản ánh của Nhân dân.</w:t>
      </w:r>
    </w:p>
    <w:p w:rsidR="00A80F5F" w:rsidRPr="006A378C" w:rsidRDefault="00A80F5F" w:rsidP="002F4F78">
      <w:pPr>
        <w:shd w:val="clear" w:color="auto" w:fill="C4BC96" w:themeFill="background2" w:themeFillShade="BF"/>
        <w:spacing w:before="120" w:after="120" w:line="340" w:lineRule="exact"/>
        <w:ind w:firstLine="426"/>
        <w:jc w:val="both"/>
        <w:rPr>
          <w:rFonts w:ascii="Times New Roman" w:hAnsi="Times New Roman" w:cs="Times New Roman"/>
          <w:b/>
          <w:sz w:val="28"/>
          <w:szCs w:val="28"/>
        </w:rPr>
      </w:pPr>
      <w:r w:rsidRPr="006A378C">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46DA17E8" wp14:editId="37D3F2D4">
                <wp:simplePos x="0" y="0"/>
                <wp:positionH relativeFrom="column">
                  <wp:posOffset>649605</wp:posOffset>
                </wp:positionH>
                <wp:positionV relativeFrom="paragraph">
                  <wp:posOffset>182881</wp:posOffset>
                </wp:positionV>
                <wp:extent cx="8067675" cy="419100"/>
                <wp:effectExtent l="0" t="0" r="28575" b="19050"/>
                <wp:wrapNone/>
                <wp:docPr id="5" name="Flowchart: Alternate Process 5"/>
                <wp:cNvGraphicFramePr/>
                <a:graphic xmlns:a="http://schemas.openxmlformats.org/drawingml/2006/main">
                  <a:graphicData uri="http://schemas.microsoft.com/office/word/2010/wordprocessingShape">
                    <wps:wsp>
                      <wps:cNvSpPr/>
                      <wps:spPr>
                        <a:xfrm>
                          <a:off x="0" y="0"/>
                          <a:ext cx="8067675" cy="4191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548E9" w:rsidRPr="004548E9" w:rsidRDefault="00604C8B" w:rsidP="00DC52CD">
                            <w:pPr>
                              <w:shd w:val="clear" w:color="auto" w:fill="8DB3E2" w:themeFill="text2" w:themeFillTint="66"/>
                              <w:jc w:val="center"/>
                              <w:rPr>
                                <w:rFonts w:ascii="Times New Roman" w:hAnsi="Times New Roman" w:cs="Times New Roman"/>
                                <w:color w:val="FF0000"/>
                                <w:sz w:val="26"/>
                                <w:szCs w:val="26"/>
                              </w:rPr>
                            </w:pPr>
                            <w:proofErr w:type="gramStart"/>
                            <w:r>
                              <w:rPr>
                                <w:rFonts w:ascii="Times New Roman" w:hAnsi="Times New Roman" w:cs="Times New Roman"/>
                                <w:color w:val="FF0000"/>
                                <w:sz w:val="26"/>
                                <w:szCs w:val="26"/>
                              </w:rPr>
                              <w:t xml:space="preserve">CÂU </w:t>
                            </w:r>
                            <w:r w:rsidR="00C66A68">
                              <w:rPr>
                                <w:rFonts w:ascii="Times New Roman" w:hAnsi="Times New Roman" w:cs="Times New Roman"/>
                                <w:color w:val="FF0000"/>
                                <w:sz w:val="26"/>
                                <w:szCs w:val="26"/>
                              </w:rPr>
                              <w:t>3.</w:t>
                            </w:r>
                            <w:proofErr w:type="gramEnd"/>
                            <w:r w:rsidR="00C66A68">
                              <w:rPr>
                                <w:rFonts w:ascii="Times New Roman" w:hAnsi="Times New Roman" w:cs="Times New Roman"/>
                                <w:color w:val="FF0000"/>
                                <w:sz w:val="26"/>
                                <w:szCs w:val="26"/>
                              </w:rPr>
                              <w:t xml:space="preserve"> PHẠM VI THỰC HIỆN DÂN CHỦ </w:t>
                            </w:r>
                            <w:r w:rsidR="00C66A68" w:rsidRPr="00DC52CD">
                              <w:rPr>
                                <w:rFonts w:ascii="Times New Roman" w:hAnsi="Times New Roman" w:cs="Times New Roman"/>
                                <w:color w:val="FF0000"/>
                                <w:sz w:val="26"/>
                                <w:szCs w:val="26"/>
                                <w:shd w:val="clear" w:color="auto" w:fill="8DB3E2" w:themeFill="text2" w:themeFillTint="66"/>
                              </w:rPr>
                              <w:t>Ở CƠ SỞ ĐƯỢC HIỂU NHƯ THẾ</w:t>
                            </w:r>
                            <w:r w:rsidR="00C66A68">
                              <w:rPr>
                                <w:rFonts w:ascii="Times New Roman" w:hAnsi="Times New Roman" w:cs="Times New Roman"/>
                                <w:color w:val="FF0000"/>
                                <w:sz w:val="26"/>
                                <w:szCs w:val="26"/>
                              </w:rPr>
                              <w:t xml:space="preserve"> NÀO?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5" o:spid="_x0000_s1028" type="#_x0000_t176" style="position:absolute;left:0;text-align:left;margin-left:51.15pt;margin-top:14.4pt;width:635.2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" fillcolor="#4f81bd [3204]" strokecolor="#243f60 [1604]" strokeweight="2pt">
                <v:textbox>
                  <w:txbxContent>
                    <w:p w:rsidR="004548E9" w:rsidRPr="004548E9" w:rsidRDefault="00604C8B" w:rsidP="00DC52CD">
                      <w:pPr>
                        <w:shd w:val="clear" w:color="auto" w:fill="8DB3E2" w:themeFill="text2" w:themeFillTint="66"/>
                        <w:jc w:val="center"/>
                        <w:rPr>
                          <w:rFonts w:ascii="Times New Roman" w:hAnsi="Times New Roman" w:cs="Times New Roman"/>
                          <w:color w:val="FF0000"/>
                          <w:sz w:val="26"/>
                          <w:szCs w:val="26"/>
                        </w:rPr>
                      </w:pPr>
                      <w:proofErr w:type="gramStart"/>
                      <w:r>
                        <w:rPr>
                          <w:rFonts w:ascii="Times New Roman" w:hAnsi="Times New Roman" w:cs="Times New Roman"/>
                          <w:color w:val="FF0000"/>
                          <w:sz w:val="26"/>
                          <w:szCs w:val="26"/>
                        </w:rPr>
                        <w:t xml:space="preserve">CÂU </w:t>
                      </w:r>
                      <w:r w:rsidR="00C66A68">
                        <w:rPr>
                          <w:rFonts w:ascii="Times New Roman" w:hAnsi="Times New Roman" w:cs="Times New Roman"/>
                          <w:color w:val="FF0000"/>
                          <w:sz w:val="26"/>
                          <w:szCs w:val="26"/>
                        </w:rPr>
                        <w:t>3.</w:t>
                      </w:r>
                      <w:proofErr w:type="gramEnd"/>
                      <w:r w:rsidR="00C66A68">
                        <w:rPr>
                          <w:rFonts w:ascii="Times New Roman" w:hAnsi="Times New Roman" w:cs="Times New Roman"/>
                          <w:color w:val="FF0000"/>
                          <w:sz w:val="26"/>
                          <w:szCs w:val="26"/>
                        </w:rPr>
                        <w:t xml:space="preserve"> PHẠM VI THỰC HIỆN DÂN CHỦ </w:t>
                      </w:r>
                      <w:r w:rsidR="00C66A68" w:rsidRPr="00DC52CD">
                        <w:rPr>
                          <w:rFonts w:ascii="Times New Roman" w:hAnsi="Times New Roman" w:cs="Times New Roman"/>
                          <w:color w:val="FF0000"/>
                          <w:sz w:val="26"/>
                          <w:szCs w:val="26"/>
                          <w:shd w:val="clear" w:color="auto" w:fill="8DB3E2" w:themeFill="text2" w:themeFillTint="66"/>
                        </w:rPr>
                        <w:t>Ở CƠ SỞ ĐƯỢC HIỂU NHƯ THẾ</w:t>
                      </w:r>
                      <w:r w:rsidR="00C66A68">
                        <w:rPr>
                          <w:rFonts w:ascii="Times New Roman" w:hAnsi="Times New Roman" w:cs="Times New Roman"/>
                          <w:color w:val="FF0000"/>
                          <w:sz w:val="26"/>
                          <w:szCs w:val="26"/>
                        </w:rPr>
                        <w:t xml:space="preserve"> NÀO?</w:t>
                      </w:r>
                    </w:p>
                  </w:txbxContent>
                </v:textbox>
              </v:shape>
            </w:pict>
          </mc:Fallback>
        </mc:AlternateContent>
      </w:r>
    </w:p>
    <w:p w:rsidR="00A80F5F" w:rsidRPr="006A378C" w:rsidRDefault="00A80F5F" w:rsidP="002F4F78">
      <w:pPr>
        <w:shd w:val="clear" w:color="auto" w:fill="C4BC96" w:themeFill="background2" w:themeFillShade="BF"/>
        <w:spacing w:before="120" w:after="120" w:line="340" w:lineRule="exact"/>
        <w:ind w:firstLine="426"/>
        <w:jc w:val="both"/>
        <w:rPr>
          <w:rFonts w:ascii="Times New Roman" w:hAnsi="Times New Roman" w:cs="Times New Roman"/>
          <w:b/>
          <w:sz w:val="28"/>
          <w:szCs w:val="28"/>
        </w:rPr>
      </w:pPr>
    </w:p>
    <w:p w:rsidR="00C66A68" w:rsidRPr="00C66A68" w:rsidRDefault="00C66A68" w:rsidP="002F4F78">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C66A68">
        <w:rPr>
          <w:rFonts w:ascii="Times New Roman" w:eastAsia="Times New Roman" w:hAnsi="Times New Roman" w:cs="Times New Roman"/>
          <w:color w:val="000000"/>
          <w:sz w:val="28"/>
          <w:szCs w:val="28"/>
          <w:lang w:val="fr-FR"/>
        </w:rPr>
        <w:t>1. Mọi công dân thực hiện dân chủ tại xã, phường, thị trấn, tại thôn, tổ dân phố nơi mình cư trú.</w:t>
      </w:r>
    </w:p>
    <w:p w:rsidR="00C66A68" w:rsidRPr="00C66A68" w:rsidRDefault="00C66A68" w:rsidP="002F4F78">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C66A68">
        <w:rPr>
          <w:rFonts w:ascii="Times New Roman" w:eastAsia="Times New Roman" w:hAnsi="Times New Roman" w:cs="Times New Roman"/>
          <w:color w:val="000000"/>
          <w:sz w:val="28"/>
          <w:szCs w:val="28"/>
          <w:lang w:val="fr-FR"/>
        </w:rPr>
        <w:t>2. </w:t>
      </w:r>
      <w:r w:rsidRPr="00C66A68">
        <w:rPr>
          <w:rFonts w:ascii="Times New Roman" w:eastAsia="Times New Roman" w:hAnsi="Times New Roman" w:cs="Times New Roman"/>
          <w:color w:val="000000"/>
          <w:sz w:val="28"/>
          <w:szCs w:val="28"/>
        </w:rPr>
        <w:t>Công dân là c</w:t>
      </w:r>
      <w:r w:rsidRPr="00C66A68">
        <w:rPr>
          <w:rFonts w:ascii="Times New Roman" w:eastAsia="Times New Roman" w:hAnsi="Times New Roman" w:cs="Times New Roman"/>
          <w:color w:val="000000"/>
          <w:sz w:val="28"/>
          <w:szCs w:val="28"/>
          <w:lang w:val="fr-FR"/>
        </w:rPr>
        <w:t>án bộ, công chức, viên chức, người lao động thực hiện dân chủ tại cơ quan, đơn vị nơi mình công tác. Trường hợp cơ quan, đơn vị có đơn vị trực thuộc thì việc thực hiện dân chủ tại đơn vị trực thuộc của cơ quan, đơn vị do người đứng đầu cơ quan, đơn vị quyết định.</w:t>
      </w:r>
    </w:p>
    <w:p w:rsidR="00C66A68" w:rsidRPr="00C66A68" w:rsidRDefault="00C66A68" w:rsidP="002F4F78">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C66A68">
        <w:rPr>
          <w:rFonts w:ascii="Times New Roman" w:eastAsia="Times New Roman" w:hAnsi="Times New Roman" w:cs="Times New Roman"/>
          <w:color w:val="000000"/>
          <w:sz w:val="28"/>
          <w:szCs w:val="28"/>
          <w:lang w:val="fr-FR"/>
        </w:rPr>
        <w:t>3. </w:t>
      </w:r>
      <w:r w:rsidRPr="00C66A68">
        <w:rPr>
          <w:rFonts w:ascii="Times New Roman" w:eastAsia="Times New Roman" w:hAnsi="Times New Roman" w:cs="Times New Roman"/>
          <w:color w:val="000000"/>
          <w:sz w:val="28"/>
          <w:szCs w:val="28"/>
        </w:rPr>
        <w:t>Công dân là n</w:t>
      </w:r>
      <w:r w:rsidRPr="00C66A68">
        <w:rPr>
          <w:rFonts w:ascii="Times New Roman" w:eastAsia="Times New Roman" w:hAnsi="Times New Roman" w:cs="Times New Roman"/>
          <w:color w:val="000000"/>
          <w:sz w:val="28"/>
          <w:szCs w:val="28"/>
          <w:lang w:val="fr-FR"/>
        </w:rPr>
        <w:t>gười lao động thực hiện dân chủ tại tổ chức</w:t>
      </w:r>
      <w:r w:rsidRPr="00C66A68">
        <w:rPr>
          <w:rFonts w:ascii="Times New Roman" w:eastAsia="Times New Roman" w:hAnsi="Times New Roman" w:cs="Times New Roman"/>
          <w:color w:val="000000"/>
          <w:sz w:val="28"/>
          <w:szCs w:val="28"/>
        </w:rPr>
        <w:t> có sử dụng lao động </w:t>
      </w:r>
      <w:r w:rsidRPr="00C66A68">
        <w:rPr>
          <w:rFonts w:ascii="Times New Roman" w:eastAsia="Times New Roman" w:hAnsi="Times New Roman" w:cs="Times New Roman"/>
          <w:color w:val="000000"/>
          <w:sz w:val="28"/>
          <w:szCs w:val="28"/>
          <w:lang w:val="fr-FR"/>
        </w:rPr>
        <w:t>nơi mình có giao kết hợp đồng lao động. Trường hợp tổ chức</w:t>
      </w:r>
      <w:r w:rsidRPr="00C66A68">
        <w:rPr>
          <w:rFonts w:ascii="Times New Roman" w:eastAsia="Times New Roman" w:hAnsi="Times New Roman" w:cs="Times New Roman"/>
          <w:color w:val="000000"/>
          <w:sz w:val="28"/>
          <w:szCs w:val="28"/>
        </w:rPr>
        <w:t> có sử dụng lao động </w:t>
      </w:r>
      <w:r w:rsidRPr="00C66A68">
        <w:rPr>
          <w:rFonts w:ascii="Times New Roman" w:eastAsia="Times New Roman" w:hAnsi="Times New Roman" w:cs="Times New Roman"/>
          <w:color w:val="000000"/>
          <w:sz w:val="28"/>
          <w:szCs w:val="28"/>
          <w:lang w:val="fr-FR"/>
        </w:rPr>
        <w:t>có đơn vị trực thuộc thì việc thực hiện dân chủ tại đơn vị trực thuộc thực hiện theo quy định tại điều lệ, nội quy, quy định, quy chế của tổ chức</w:t>
      </w:r>
      <w:r w:rsidRPr="00C66A68">
        <w:rPr>
          <w:rFonts w:ascii="Times New Roman" w:eastAsia="Times New Roman" w:hAnsi="Times New Roman" w:cs="Times New Roman"/>
          <w:color w:val="000000"/>
          <w:sz w:val="28"/>
          <w:szCs w:val="28"/>
        </w:rPr>
        <w:t> có sử dụng lao động</w:t>
      </w:r>
      <w:r w:rsidRPr="00C66A68">
        <w:rPr>
          <w:rFonts w:ascii="Times New Roman" w:eastAsia="Times New Roman" w:hAnsi="Times New Roman" w:cs="Times New Roman"/>
          <w:color w:val="000000"/>
          <w:sz w:val="28"/>
          <w:szCs w:val="28"/>
          <w:lang w:val="fr-FR"/>
        </w:rPr>
        <w:t> và pháp luật có liên quan.</w:t>
      </w:r>
    </w:p>
    <w:p w:rsidR="00FB42C9" w:rsidRPr="006A378C" w:rsidRDefault="00FB42C9" w:rsidP="002F4F78">
      <w:pPr>
        <w:shd w:val="clear" w:color="auto" w:fill="C4BC96" w:themeFill="background2" w:themeFillShade="BF"/>
        <w:spacing w:before="120" w:after="120" w:line="340" w:lineRule="exact"/>
        <w:jc w:val="both"/>
        <w:rPr>
          <w:rFonts w:ascii="Times New Roman" w:hAnsi="Times New Roman" w:cs="Times New Roman"/>
          <w:b/>
          <w:sz w:val="28"/>
          <w:szCs w:val="28"/>
        </w:rPr>
      </w:pPr>
    </w:p>
    <w:p w:rsidR="00FB42C9" w:rsidRPr="006A378C" w:rsidRDefault="002F4F78" w:rsidP="002F4F78">
      <w:pPr>
        <w:shd w:val="clear" w:color="auto" w:fill="C4BC96" w:themeFill="background2" w:themeFillShade="BF"/>
        <w:spacing w:before="120" w:after="120" w:line="340" w:lineRule="exact"/>
        <w:jc w:val="both"/>
        <w:rPr>
          <w:rFonts w:ascii="Times New Roman" w:hAnsi="Times New Roman" w:cs="Times New Roman"/>
          <w:b/>
          <w:sz w:val="28"/>
          <w:szCs w:val="28"/>
        </w:rPr>
      </w:pPr>
      <w:r w:rsidRPr="006A378C">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591776CC" wp14:editId="74354A65">
                <wp:simplePos x="0" y="0"/>
                <wp:positionH relativeFrom="column">
                  <wp:posOffset>849630</wp:posOffset>
                </wp:positionH>
                <wp:positionV relativeFrom="paragraph">
                  <wp:posOffset>17780</wp:posOffset>
                </wp:positionV>
                <wp:extent cx="7934325" cy="447675"/>
                <wp:effectExtent l="0" t="0" r="28575" b="28575"/>
                <wp:wrapNone/>
                <wp:docPr id="6" name="Flowchart: Alternate Process 6"/>
                <wp:cNvGraphicFramePr/>
                <a:graphic xmlns:a="http://schemas.openxmlformats.org/drawingml/2006/main">
                  <a:graphicData uri="http://schemas.microsoft.com/office/word/2010/wordprocessingShape">
                    <wps:wsp>
                      <wps:cNvSpPr/>
                      <wps:spPr>
                        <a:xfrm>
                          <a:off x="0" y="0"/>
                          <a:ext cx="7934325" cy="44767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B42C9" w:rsidRPr="00FB42C9" w:rsidRDefault="002F4F78" w:rsidP="00DC52CD">
                            <w:pPr>
                              <w:shd w:val="clear" w:color="auto" w:fill="8DB3E2" w:themeFill="text2" w:themeFillTint="66"/>
                              <w:jc w:val="center"/>
                              <w:rPr>
                                <w:rFonts w:ascii="Times New Roman" w:hAnsi="Times New Roman" w:cs="Times New Roman"/>
                                <w:color w:val="FF0000"/>
                                <w:sz w:val="26"/>
                                <w:szCs w:val="26"/>
                              </w:rPr>
                            </w:pPr>
                            <w:proofErr w:type="gramStart"/>
                            <w:r>
                              <w:rPr>
                                <w:rFonts w:ascii="Times New Roman" w:hAnsi="Times New Roman" w:cs="Times New Roman"/>
                                <w:color w:val="FF0000"/>
                                <w:sz w:val="26"/>
                                <w:szCs w:val="26"/>
                              </w:rPr>
                              <w:t xml:space="preserve">CÂU </w:t>
                            </w:r>
                            <w:r w:rsidR="00C66A68">
                              <w:rPr>
                                <w:rFonts w:ascii="Times New Roman" w:hAnsi="Times New Roman" w:cs="Times New Roman"/>
                                <w:color w:val="FF0000"/>
                                <w:sz w:val="26"/>
                                <w:szCs w:val="26"/>
                              </w:rPr>
                              <w:t>4.</w:t>
                            </w:r>
                            <w:proofErr w:type="gramEnd"/>
                            <w:r w:rsidR="00C66A68">
                              <w:rPr>
                                <w:rFonts w:ascii="Times New Roman" w:hAnsi="Times New Roman" w:cs="Times New Roman"/>
                                <w:color w:val="FF0000"/>
                                <w:sz w:val="26"/>
                                <w:szCs w:val="26"/>
                              </w:rPr>
                              <w:t xml:space="preserve"> </w:t>
                            </w:r>
                            <w:proofErr w:type="gramStart"/>
                            <w:r w:rsidR="00C66A68">
                              <w:rPr>
                                <w:rFonts w:ascii="Times New Roman" w:hAnsi="Times New Roman" w:cs="Times New Roman"/>
                                <w:color w:val="FF0000"/>
                                <w:sz w:val="26"/>
                                <w:szCs w:val="26"/>
                              </w:rPr>
                              <w:t xml:space="preserve">QUYỀN </w:t>
                            </w:r>
                            <w:r w:rsidR="00250514">
                              <w:rPr>
                                <w:rFonts w:ascii="Times New Roman" w:hAnsi="Times New Roman" w:cs="Times New Roman"/>
                                <w:color w:val="FF0000"/>
                                <w:sz w:val="26"/>
                                <w:szCs w:val="26"/>
                              </w:rPr>
                              <w:t xml:space="preserve">VÀ NGHĨA VỤ </w:t>
                            </w:r>
                            <w:r w:rsidR="00C66A68">
                              <w:rPr>
                                <w:rFonts w:ascii="Times New Roman" w:hAnsi="Times New Roman" w:cs="Times New Roman"/>
                                <w:color w:val="FF0000"/>
                                <w:sz w:val="26"/>
                                <w:szCs w:val="26"/>
                              </w:rPr>
                              <w:t>CỦA CÔNG DÂN TRONG THỰC HIỆN DÂN CHỦ Ở CƠ SỞ</w:t>
                            </w:r>
                            <w:r w:rsidR="00F3071D">
                              <w:rPr>
                                <w:rFonts w:ascii="Times New Roman" w:hAnsi="Times New Roman" w:cs="Times New Roman"/>
                                <w:color w:val="FF0000"/>
                                <w:sz w:val="26"/>
                                <w:szCs w:val="26"/>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6" o:spid="_x0000_s1029" type="#_x0000_t176" style="position:absolute;left:0;text-align:left;margin-left:66.9pt;margin-top:1.4pt;width:624.7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" fillcolor="#4f81bd [3204]" strokecolor="#243f60 [1604]" strokeweight="2pt">
                <v:textbox>
                  <w:txbxContent>
                    <w:p w:rsidR="00FB42C9" w:rsidRPr="00FB42C9" w:rsidRDefault="002F4F78" w:rsidP="00DC52CD">
                      <w:pPr>
                        <w:shd w:val="clear" w:color="auto" w:fill="8DB3E2" w:themeFill="text2" w:themeFillTint="66"/>
                        <w:jc w:val="center"/>
                        <w:rPr>
                          <w:rFonts w:ascii="Times New Roman" w:hAnsi="Times New Roman" w:cs="Times New Roman"/>
                          <w:color w:val="FF0000"/>
                          <w:sz w:val="26"/>
                          <w:szCs w:val="26"/>
                        </w:rPr>
                      </w:pPr>
                      <w:proofErr w:type="gramStart"/>
                      <w:r>
                        <w:rPr>
                          <w:rFonts w:ascii="Times New Roman" w:hAnsi="Times New Roman" w:cs="Times New Roman"/>
                          <w:color w:val="FF0000"/>
                          <w:sz w:val="26"/>
                          <w:szCs w:val="26"/>
                        </w:rPr>
                        <w:t xml:space="preserve">CÂU </w:t>
                      </w:r>
                      <w:r w:rsidR="00C66A68">
                        <w:rPr>
                          <w:rFonts w:ascii="Times New Roman" w:hAnsi="Times New Roman" w:cs="Times New Roman"/>
                          <w:color w:val="FF0000"/>
                          <w:sz w:val="26"/>
                          <w:szCs w:val="26"/>
                        </w:rPr>
                        <w:t>4.</w:t>
                      </w:r>
                      <w:proofErr w:type="gramEnd"/>
                      <w:r w:rsidR="00C66A68">
                        <w:rPr>
                          <w:rFonts w:ascii="Times New Roman" w:hAnsi="Times New Roman" w:cs="Times New Roman"/>
                          <w:color w:val="FF0000"/>
                          <w:sz w:val="26"/>
                          <w:szCs w:val="26"/>
                        </w:rPr>
                        <w:t xml:space="preserve"> </w:t>
                      </w:r>
                      <w:proofErr w:type="gramStart"/>
                      <w:r w:rsidR="00C66A68">
                        <w:rPr>
                          <w:rFonts w:ascii="Times New Roman" w:hAnsi="Times New Roman" w:cs="Times New Roman"/>
                          <w:color w:val="FF0000"/>
                          <w:sz w:val="26"/>
                          <w:szCs w:val="26"/>
                        </w:rPr>
                        <w:t xml:space="preserve">QUYỀN </w:t>
                      </w:r>
                      <w:r w:rsidR="00250514">
                        <w:rPr>
                          <w:rFonts w:ascii="Times New Roman" w:hAnsi="Times New Roman" w:cs="Times New Roman"/>
                          <w:color w:val="FF0000"/>
                          <w:sz w:val="26"/>
                          <w:szCs w:val="26"/>
                        </w:rPr>
                        <w:t xml:space="preserve">VÀ NGHĨA VỤ </w:t>
                      </w:r>
                      <w:r w:rsidR="00C66A68">
                        <w:rPr>
                          <w:rFonts w:ascii="Times New Roman" w:hAnsi="Times New Roman" w:cs="Times New Roman"/>
                          <w:color w:val="FF0000"/>
                          <w:sz w:val="26"/>
                          <w:szCs w:val="26"/>
                        </w:rPr>
                        <w:t>CỦA CÔNG DÂN TRONG THỰC HIỆN DÂN CHỦ Ở CƠ SỞ</w:t>
                      </w:r>
                      <w:r w:rsidR="00F3071D">
                        <w:rPr>
                          <w:rFonts w:ascii="Times New Roman" w:hAnsi="Times New Roman" w:cs="Times New Roman"/>
                          <w:color w:val="FF0000"/>
                          <w:sz w:val="26"/>
                          <w:szCs w:val="26"/>
                        </w:rPr>
                        <w:t>?</w:t>
                      </w:r>
                      <w:proofErr w:type="gramEnd"/>
                    </w:p>
                  </w:txbxContent>
                </v:textbox>
              </v:shape>
            </w:pict>
          </mc:Fallback>
        </mc:AlternateContent>
      </w:r>
    </w:p>
    <w:p w:rsidR="00FB42C9" w:rsidRPr="006A378C" w:rsidRDefault="00FB42C9" w:rsidP="002F4F78">
      <w:pPr>
        <w:shd w:val="clear" w:color="auto" w:fill="C4BC96" w:themeFill="background2" w:themeFillShade="BF"/>
        <w:spacing w:before="120" w:after="120" w:line="340" w:lineRule="exact"/>
        <w:jc w:val="both"/>
        <w:rPr>
          <w:rFonts w:ascii="Times New Roman" w:hAnsi="Times New Roman" w:cs="Times New Roman"/>
          <w:b/>
          <w:sz w:val="28"/>
          <w:szCs w:val="28"/>
        </w:rPr>
      </w:pPr>
    </w:p>
    <w:p w:rsidR="00250514" w:rsidRPr="002366AD" w:rsidRDefault="00F3071D" w:rsidP="002F4F78">
      <w:pPr>
        <w:shd w:val="clear" w:color="auto" w:fill="C4BC96" w:themeFill="background2" w:themeFillShade="BF"/>
        <w:spacing w:before="120" w:after="120" w:line="340" w:lineRule="exact"/>
        <w:ind w:firstLine="720"/>
        <w:jc w:val="both"/>
        <w:rPr>
          <w:rFonts w:ascii="Times New Roman" w:eastAsia="Times New Roman" w:hAnsi="Times New Roman" w:cs="Times New Roman"/>
          <w:b/>
          <w:color w:val="000000"/>
          <w:sz w:val="28"/>
          <w:szCs w:val="28"/>
          <w:lang w:val="nl-NL"/>
        </w:rPr>
      </w:pPr>
      <w:r w:rsidRPr="00F3071D">
        <w:rPr>
          <w:rFonts w:ascii="Times New Roman" w:eastAsia="Times New Roman" w:hAnsi="Times New Roman" w:cs="Times New Roman"/>
          <w:b/>
          <w:color w:val="000000"/>
          <w:sz w:val="28"/>
          <w:szCs w:val="28"/>
          <w:lang w:val="nl-NL"/>
        </w:rPr>
        <w:t xml:space="preserve">1. </w:t>
      </w:r>
      <w:r w:rsidR="00250514" w:rsidRPr="002366AD">
        <w:rPr>
          <w:rFonts w:ascii="Times New Roman" w:eastAsia="Times New Roman" w:hAnsi="Times New Roman" w:cs="Times New Roman"/>
          <w:b/>
          <w:color w:val="000000"/>
          <w:sz w:val="28"/>
          <w:szCs w:val="28"/>
          <w:lang w:val="nl-NL"/>
        </w:rPr>
        <w:t>Quyền của công dân trong thực hiện dân chủ ở cơ sở</w:t>
      </w:r>
    </w:p>
    <w:p w:rsidR="00F3071D" w:rsidRPr="00F3071D" w:rsidRDefault="00250514" w:rsidP="002F4F78">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6A378C">
        <w:rPr>
          <w:rFonts w:ascii="Times New Roman" w:eastAsia="Times New Roman" w:hAnsi="Times New Roman" w:cs="Times New Roman"/>
          <w:color w:val="000000"/>
          <w:sz w:val="28"/>
          <w:szCs w:val="28"/>
          <w:lang w:val="nl-NL"/>
        </w:rPr>
        <w:t xml:space="preserve">- </w:t>
      </w:r>
      <w:r w:rsidR="00F3071D" w:rsidRPr="00F3071D">
        <w:rPr>
          <w:rFonts w:ascii="Times New Roman" w:eastAsia="Times New Roman" w:hAnsi="Times New Roman" w:cs="Times New Roman"/>
          <w:color w:val="000000"/>
          <w:sz w:val="28"/>
          <w:szCs w:val="28"/>
          <w:lang w:val="nl-NL"/>
        </w:rPr>
        <w:t>Được công khai thông tin và yêu cầu cung cấp thông tin đầy đủ, chính xác, kịp thời theo quy định của pháp luật.</w:t>
      </w:r>
    </w:p>
    <w:p w:rsidR="00F3071D" w:rsidRPr="00F3071D" w:rsidRDefault="00250514" w:rsidP="002F4F78">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6A378C">
        <w:rPr>
          <w:rFonts w:ascii="Times New Roman" w:eastAsia="Times New Roman" w:hAnsi="Times New Roman" w:cs="Times New Roman"/>
          <w:color w:val="000000"/>
          <w:sz w:val="28"/>
          <w:szCs w:val="28"/>
          <w:lang w:val="nl-NL"/>
        </w:rPr>
        <w:lastRenderedPageBreak/>
        <w:t>-</w:t>
      </w:r>
      <w:r w:rsidR="00F3071D" w:rsidRPr="00F3071D">
        <w:rPr>
          <w:rFonts w:ascii="Times New Roman" w:eastAsia="Times New Roman" w:hAnsi="Times New Roman" w:cs="Times New Roman"/>
          <w:color w:val="000000"/>
          <w:sz w:val="28"/>
          <w:szCs w:val="28"/>
          <w:lang w:val="nl-NL"/>
        </w:rPr>
        <w:t xml:space="preserve"> Đề xuất sáng kiến, tham gia ý kiến, bàn và quyết định đối với các nội dung thực hiện dân chủ ở cơ sở theo quy định của Luật này và quy định khác của pháp luật có liên quan.</w:t>
      </w:r>
    </w:p>
    <w:p w:rsidR="00F3071D" w:rsidRPr="00F3071D" w:rsidRDefault="00250514" w:rsidP="002F4F78">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6A378C">
        <w:rPr>
          <w:rFonts w:ascii="Times New Roman" w:eastAsia="Times New Roman" w:hAnsi="Times New Roman" w:cs="Times New Roman"/>
          <w:color w:val="000000"/>
          <w:sz w:val="28"/>
          <w:szCs w:val="28"/>
          <w:lang w:val="nl-NL"/>
        </w:rPr>
        <w:t>-</w:t>
      </w:r>
      <w:r w:rsidR="00F3071D" w:rsidRPr="00F3071D">
        <w:rPr>
          <w:rFonts w:ascii="Times New Roman" w:eastAsia="Times New Roman" w:hAnsi="Times New Roman" w:cs="Times New Roman"/>
          <w:color w:val="000000"/>
          <w:sz w:val="28"/>
          <w:szCs w:val="28"/>
          <w:lang w:val="nl-NL"/>
        </w:rPr>
        <w:t xml:space="preserve"> Kiểm tra, giám sát, kiến nghị, phản ánh, khiếu nại, tố cáo, khởi kiện đối với các quyết định, hành vi vi phạm pháp luật về thực hiện dân chủ ở cơ sở theo quy định của pháp luật.</w:t>
      </w:r>
    </w:p>
    <w:p w:rsidR="00F3071D" w:rsidRPr="006A378C" w:rsidRDefault="00250514" w:rsidP="002F4F78">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lang w:val="nl-NL"/>
        </w:rPr>
      </w:pPr>
      <w:r w:rsidRPr="006A378C">
        <w:rPr>
          <w:rFonts w:ascii="Times New Roman" w:eastAsia="Times New Roman" w:hAnsi="Times New Roman" w:cs="Times New Roman"/>
          <w:color w:val="000000"/>
          <w:sz w:val="28"/>
          <w:szCs w:val="28"/>
          <w:lang w:val="nl-NL"/>
        </w:rPr>
        <w:t>-</w:t>
      </w:r>
      <w:r w:rsidR="00F3071D" w:rsidRPr="00F3071D">
        <w:rPr>
          <w:rFonts w:ascii="Times New Roman" w:eastAsia="Times New Roman" w:hAnsi="Times New Roman" w:cs="Times New Roman"/>
          <w:color w:val="000000"/>
          <w:sz w:val="28"/>
          <w:szCs w:val="28"/>
          <w:lang w:val="nl-NL"/>
        </w:rPr>
        <w:t xml:space="preserve"> Được công nhận, tôn trọng, bảo vệ và bảo đảm quyền</w:t>
      </w:r>
      <w:r w:rsidR="00F3071D" w:rsidRPr="00F3071D">
        <w:rPr>
          <w:rFonts w:ascii="Times New Roman" w:eastAsia="Times New Roman" w:hAnsi="Times New Roman" w:cs="Times New Roman"/>
          <w:color w:val="000000"/>
          <w:sz w:val="28"/>
          <w:szCs w:val="28"/>
        </w:rPr>
        <w:t>,</w:t>
      </w:r>
      <w:r w:rsidR="00F3071D" w:rsidRPr="00F3071D">
        <w:rPr>
          <w:rFonts w:ascii="Times New Roman" w:eastAsia="Times New Roman" w:hAnsi="Times New Roman" w:cs="Times New Roman"/>
          <w:color w:val="000000"/>
          <w:sz w:val="28"/>
          <w:szCs w:val="28"/>
          <w:lang w:val="nl-NL"/>
        </w:rPr>
        <w:t> lợi ích hợp pháp trong thực hiện dân chủ ở cơ sở theo quy định của pháp luật.</w:t>
      </w:r>
    </w:p>
    <w:p w:rsidR="00D7775C" w:rsidRPr="00F3071D" w:rsidRDefault="00D7775C" w:rsidP="002F4F78">
      <w:pPr>
        <w:shd w:val="clear" w:color="auto" w:fill="C4BC96" w:themeFill="background2" w:themeFillShade="BF"/>
        <w:spacing w:before="120" w:after="120" w:line="340" w:lineRule="exact"/>
        <w:ind w:firstLine="720"/>
        <w:jc w:val="both"/>
        <w:rPr>
          <w:rFonts w:ascii="Times New Roman" w:eastAsia="Times New Roman" w:hAnsi="Times New Roman" w:cs="Times New Roman"/>
          <w:b/>
          <w:color w:val="000000"/>
          <w:sz w:val="28"/>
          <w:szCs w:val="28"/>
        </w:rPr>
      </w:pPr>
      <w:r w:rsidRPr="002366AD">
        <w:rPr>
          <w:rFonts w:ascii="Times New Roman" w:eastAsia="Times New Roman" w:hAnsi="Times New Roman" w:cs="Times New Roman"/>
          <w:b/>
          <w:color w:val="000000"/>
          <w:sz w:val="28"/>
          <w:szCs w:val="28"/>
          <w:lang w:val="nl-NL"/>
        </w:rPr>
        <w:t>2. Nghĩa vụ của công dân trong thực hiện dân chủ ở cơ sở:</w:t>
      </w:r>
    </w:p>
    <w:p w:rsidR="00F3071D" w:rsidRPr="00F3071D" w:rsidRDefault="00D7775C" w:rsidP="002F4F78">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6A378C">
        <w:rPr>
          <w:rFonts w:ascii="Times New Roman" w:eastAsia="Times New Roman" w:hAnsi="Times New Roman" w:cs="Times New Roman"/>
          <w:color w:val="000000"/>
          <w:sz w:val="28"/>
          <w:szCs w:val="28"/>
          <w:lang w:val="nl-NL"/>
        </w:rPr>
        <w:t>-</w:t>
      </w:r>
      <w:r w:rsidR="00F3071D" w:rsidRPr="00F3071D">
        <w:rPr>
          <w:rFonts w:ascii="Times New Roman" w:eastAsia="Times New Roman" w:hAnsi="Times New Roman" w:cs="Times New Roman"/>
          <w:color w:val="000000"/>
          <w:sz w:val="28"/>
          <w:szCs w:val="28"/>
          <w:lang w:val="nl-NL"/>
        </w:rPr>
        <w:t xml:space="preserve"> Tuân thủ quy định của pháp luật về thực hiện dân chủ ở cơ sở.</w:t>
      </w:r>
    </w:p>
    <w:p w:rsidR="00F3071D" w:rsidRPr="00F3071D" w:rsidRDefault="00D7775C" w:rsidP="002F4F78">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6A378C">
        <w:rPr>
          <w:rFonts w:ascii="Times New Roman" w:eastAsia="Times New Roman" w:hAnsi="Times New Roman" w:cs="Times New Roman"/>
          <w:color w:val="000000"/>
          <w:sz w:val="28"/>
          <w:szCs w:val="28"/>
          <w:lang w:val="nl-NL"/>
        </w:rPr>
        <w:t>-</w:t>
      </w:r>
      <w:r w:rsidR="00F3071D" w:rsidRPr="00F3071D">
        <w:rPr>
          <w:rFonts w:ascii="Times New Roman" w:eastAsia="Times New Roman" w:hAnsi="Times New Roman" w:cs="Times New Roman"/>
          <w:color w:val="000000"/>
          <w:sz w:val="28"/>
          <w:szCs w:val="28"/>
          <w:lang w:val="nl-NL"/>
        </w:rPr>
        <w:t xml:space="preserve"> Tham gia ý kiến về các nội dung được đưa ra lấy ý kiến ở cơ sở theo quy định của Luật này và quy định khác của pháp luật có liên quan.</w:t>
      </w:r>
    </w:p>
    <w:p w:rsidR="00F3071D" w:rsidRPr="00F3071D" w:rsidRDefault="00D7775C" w:rsidP="002F4F78">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6A378C">
        <w:rPr>
          <w:rFonts w:ascii="Times New Roman" w:eastAsia="Times New Roman" w:hAnsi="Times New Roman" w:cs="Times New Roman"/>
          <w:color w:val="000000"/>
          <w:sz w:val="28"/>
          <w:szCs w:val="28"/>
          <w:lang w:val="nl-NL"/>
        </w:rPr>
        <w:t xml:space="preserve">- </w:t>
      </w:r>
      <w:r w:rsidR="00F3071D" w:rsidRPr="00F3071D">
        <w:rPr>
          <w:rFonts w:ascii="Times New Roman" w:eastAsia="Times New Roman" w:hAnsi="Times New Roman" w:cs="Times New Roman"/>
          <w:color w:val="000000"/>
          <w:sz w:val="28"/>
          <w:szCs w:val="28"/>
          <w:lang w:val="nl-NL"/>
        </w:rPr>
        <w:t>Chấp hành quyết định của cộng đồng dân cư, chính quyền địa phương, cơ quan, đơn vị, tổ chức</w:t>
      </w:r>
      <w:r w:rsidR="00F3071D" w:rsidRPr="00F3071D">
        <w:rPr>
          <w:rFonts w:ascii="Times New Roman" w:eastAsia="Times New Roman" w:hAnsi="Times New Roman" w:cs="Times New Roman"/>
          <w:color w:val="000000"/>
          <w:sz w:val="28"/>
          <w:szCs w:val="28"/>
        </w:rPr>
        <w:t> có sử dụng lao động</w:t>
      </w:r>
      <w:r w:rsidR="00F3071D" w:rsidRPr="00F3071D">
        <w:rPr>
          <w:rFonts w:ascii="Times New Roman" w:eastAsia="Times New Roman" w:hAnsi="Times New Roman" w:cs="Times New Roman"/>
          <w:color w:val="000000"/>
          <w:sz w:val="28"/>
          <w:szCs w:val="28"/>
          <w:lang w:val="nl-NL"/>
        </w:rPr>
        <w:t>.</w:t>
      </w:r>
    </w:p>
    <w:p w:rsidR="00F3071D" w:rsidRPr="00F3071D" w:rsidRDefault="00D7775C" w:rsidP="002F4F78">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6A378C">
        <w:rPr>
          <w:rFonts w:ascii="Times New Roman" w:eastAsia="Times New Roman" w:hAnsi="Times New Roman" w:cs="Times New Roman"/>
          <w:color w:val="000000"/>
          <w:sz w:val="28"/>
          <w:szCs w:val="28"/>
          <w:lang w:val="nl-NL"/>
        </w:rPr>
        <w:t>-</w:t>
      </w:r>
      <w:r w:rsidR="00F3071D" w:rsidRPr="00F3071D">
        <w:rPr>
          <w:rFonts w:ascii="Times New Roman" w:eastAsia="Times New Roman" w:hAnsi="Times New Roman" w:cs="Times New Roman"/>
          <w:color w:val="000000"/>
          <w:sz w:val="28"/>
          <w:szCs w:val="28"/>
          <w:lang w:val="nl-NL"/>
        </w:rPr>
        <w:t xml:space="preserve"> Kịp thời kiến nghị, phản ánh, tố cáo đến cơ quan có thẩm quyền khi phát hiện hành vi vi phạm pháp luật về thực hiện dân chủ ở cơ sở.</w:t>
      </w:r>
    </w:p>
    <w:p w:rsidR="00F3071D" w:rsidRPr="00F3071D" w:rsidRDefault="00D7775C" w:rsidP="002F4F78">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6A378C">
        <w:rPr>
          <w:rFonts w:ascii="Times New Roman" w:eastAsia="Times New Roman" w:hAnsi="Times New Roman" w:cs="Times New Roman"/>
          <w:color w:val="000000"/>
          <w:sz w:val="28"/>
          <w:szCs w:val="28"/>
          <w:lang w:val="nl-NL"/>
        </w:rPr>
        <w:t>-</w:t>
      </w:r>
      <w:r w:rsidR="00F3071D" w:rsidRPr="00F3071D">
        <w:rPr>
          <w:rFonts w:ascii="Times New Roman" w:eastAsia="Times New Roman" w:hAnsi="Times New Roman" w:cs="Times New Roman"/>
          <w:color w:val="000000"/>
          <w:sz w:val="28"/>
          <w:szCs w:val="28"/>
          <w:lang w:val="nl-NL"/>
        </w:rPr>
        <w:t xml:space="preserve"> Tôn trọng và bảo đảm trật tự, an toàn xã hội, lợi ích của Nhà nước, quyền và lợi ích hợp pháp của tổ chức, cá nhân.</w:t>
      </w:r>
    </w:p>
    <w:p w:rsidR="00A359A3" w:rsidRPr="006A378C" w:rsidRDefault="00A359A3" w:rsidP="002F4F78">
      <w:pPr>
        <w:shd w:val="clear" w:color="auto" w:fill="C4BC96" w:themeFill="background2" w:themeFillShade="BF"/>
        <w:spacing w:before="120" w:after="120" w:line="340" w:lineRule="exact"/>
        <w:jc w:val="both"/>
        <w:rPr>
          <w:rFonts w:ascii="Times New Roman" w:hAnsi="Times New Roman" w:cs="Times New Roman"/>
          <w:b/>
          <w:sz w:val="28"/>
          <w:szCs w:val="28"/>
        </w:rPr>
      </w:pPr>
      <w:r w:rsidRPr="006A378C">
        <w:rPr>
          <w:rFonts w:ascii="Times New Roman" w:hAnsi="Times New Roman" w:cs="Times New Roman"/>
          <w:b/>
          <w:noProof/>
          <w:sz w:val="28"/>
          <w:szCs w:val="28"/>
        </w:rPr>
        <mc:AlternateContent>
          <mc:Choice Requires="wps">
            <w:drawing>
              <wp:anchor distT="0" distB="0" distL="114300" distR="114300" simplePos="0" relativeHeight="251665408" behindDoc="0" locked="0" layoutInCell="1" allowOverlap="1" wp14:anchorId="3B74002D" wp14:editId="6C377F02">
                <wp:simplePos x="0" y="0"/>
                <wp:positionH relativeFrom="column">
                  <wp:posOffset>1049655</wp:posOffset>
                </wp:positionH>
                <wp:positionV relativeFrom="paragraph">
                  <wp:posOffset>138430</wp:posOffset>
                </wp:positionV>
                <wp:extent cx="7505700" cy="438150"/>
                <wp:effectExtent l="0" t="0" r="19050" b="19050"/>
                <wp:wrapNone/>
                <wp:docPr id="8" name="Flowchart: Alternate Process 8"/>
                <wp:cNvGraphicFramePr/>
                <a:graphic xmlns:a="http://schemas.openxmlformats.org/drawingml/2006/main">
                  <a:graphicData uri="http://schemas.microsoft.com/office/word/2010/wordprocessingShape">
                    <wps:wsp>
                      <wps:cNvSpPr/>
                      <wps:spPr>
                        <a:xfrm>
                          <a:off x="0" y="0"/>
                          <a:ext cx="7505700" cy="4381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92E64" w:rsidRPr="00A359A3" w:rsidRDefault="002F4F78" w:rsidP="00DC52CD">
                            <w:pPr>
                              <w:shd w:val="clear" w:color="auto" w:fill="8DB3E2" w:themeFill="text2" w:themeFillTint="66"/>
                              <w:jc w:val="center"/>
                              <w:rPr>
                                <w:rFonts w:ascii="Times New Roman" w:hAnsi="Times New Roman" w:cs="Times New Roman"/>
                                <w:color w:val="FF0000"/>
                                <w:sz w:val="26"/>
                                <w:szCs w:val="26"/>
                              </w:rPr>
                            </w:pPr>
                            <w:proofErr w:type="gramStart"/>
                            <w:r>
                              <w:rPr>
                                <w:rFonts w:ascii="Times New Roman" w:hAnsi="Times New Roman" w:cs="Times New Roman"/>
                                <w:color w:val="FF0000"/>
                                <w:sz w:val="26"/>
                                <w:szCs w:val="26"/>
                              </w:rPr>
                              <w:t xml:space="preserve">CÂU </w:t>
                            </w:r>
                            <w:r w:rsidR="00D7775C">
                              <w:rPr>
                                <w:rFonts w:ascii="Times New Roman" w:hAnsi="Times New Roman" w:cs="Times New Roman"/>
                                <w:color w:val="FF0000"/>
                                <w:sz w:val="26"/>
                                <w:szCs w:val="26"/>
                              </w:rPr>
                              <w:t>5</w:t>
                            </w:r>
                            <w:r w:rsidR="00250514">
                              <w:rPr>
                                <w:rFonts w:ascii="Times New Roman" w:hAnsi="Times New Roman" w:cs="Times New Roman"/>
                                <w:color w:val="FF0000"/>
                                <w:sz w:val="26"/>
                                <w:szCs w:val="26"/>
                              </w:rPr>
                              <w:t>.</w:t>
                            </w:r>
                            <w:proofErr w:type="gramEnd"/>
                            <w:r w:rsidR="00250514">
                              <w:rPr>
                                <w:rFonts w:ascii="Times New Roman" w:hAnsi="Times New Roman" w:cs="Times New Roman"/>
                                <w:color w:val="FF0000"/>
                                <w:sz w:val="26"/>
                                <w:szCs w:val="26"/>
                              </w:rPr>
                              <w:t xml:space="preserve"> </w:t>
                            </w:r>
                            <w:proofErr w:type="gramStart"/>
                            <w:r w:rsidR="00250514">
                              <w:rPr>
                                <w:rFonts w:ascii="Times New Roman" w:hAnsi="Times New Roman" w:cs="Times New Roman"/>
                                <w:color w:val="FF0000"/>
                                <w:sz w:val="26"/>
                                <w:szCs w:val="26"/>
                              </w:rPr>
                              <w:t>CÁC BIỆN PHÁP BẢO ĐẢM THỰC HIỆN DÂN CHỦ Ở CƠ SỞ?</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8" o:spid="_x0000_s1030" type="#_x0000_t176" style="position:absolute;left:0;text-align:left;margin-left:82.65pt;margin-top:10.9pt;width:591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" fillcolor="#4f81bd [3204]" strokecolor="#243f60 [1604]" strokeweight="2pt">
                <v:textbox>
                  <w:txbxContent>
                    <w:p w:rsidR="00092E64" w:rsidRPr="00A359A3" w:rsidRDefault="002F4F78" w:rsidP="00DC52CD">
                      <w:pPr>
                        <w:shd w:val="clear" w:color="auto" w:fill="8DB3E2" w:themeFill="text2" w:themeFillTint="66"/>
                        <w:jc w:val="center"/>
                        <w:rPr>
                          <w:rFonts w:ascii="Times New Roman" w:hAnsi="Times New Roman" w:cs="Times New Roman"/>
                          <w:color w:val="FF0000"/>
                          <w:sz w:val="26"/>
                          <w:szCs w:val="26"/>
                        </w:rPr>
                      </w:pPr>
                      <w:proofErr w:type="gramStart"/>
                      <w:r>
                        <w:rPr>
                          <w:rFonts w:ascii="Times New Roman" w:hAnsi="Times New Roman" w:cs="Times New Roman"/>
                          <w:color w:val="FF0000"/>
                          <w:sz w:val="26"/>
                          <w:szCs w:val="26"/>
                        </w:rPr>
                        <w:t xml:space="preserve">CÂU </w:t>
                      </w:r>
                      <w:r w:rsidR="00D7775C">
                        <w:rPr>
                          <w:rFonts w:ascii="Times New Roman" w:hAnsi="Times New Roman" w:cs="Times New Roman"/>
                          <w:color w:val="FF0000"/>
                          <w:sz w:val="26"/>
                          <w:szCs w:val="26"/>
                        </w:rPr>
                        <w:t>5</w:t>
                      </w:r>
                      <w:r w:rsidR="00250514">
                        <w:rPr>
                          <w:rFonts w:ascii="Times New Roman" w:hAnsi="Times New Roman" w:cs="Times New Roman"/>
                          <w:color w:val="FF0000"/>
                          <w:sz w:val="26"/>
                          <w:szCs w:val="26"/>
                        </w:rPr>
                        <w:t>.</w:t>
                      </w:r>
                      <w:proofErr w:type="gramEnd"/>
                      <w:r w:rsidR="00250514">
                        <w:rPr>
                          <w:rFonts w:ascii="Times New Roman" w:hAnsi="Times New Roman" w:cs="Times New Roman"/>
                          <w:color w:val="FF0000"/>
                          <w:sz w:val="26"/>
                          <w:szCs w:val="26"/>
                        </w:rPr>
                        <w:t xml:space="preserve"> </w:t>
                      </w:r>
                      <w:proofErr w:type="gramStart"/>
                      <w:r w:rsidR="00250514">
                        <w:rPr>
                          <w:rFonts w:ascii="Times New Roman" w:hAnsi="Times New Roman" w:cs="Times New Roman"/>
                          <w:color w:val="FF0000"/>
                          <w:sz w:val="26"/>
                          <w:szCs w:val="26"/>
                        </w:rPr>
                        <w:t>CÁC BIỆN PHÁP BẢO ĐẢM THỰC HIỆN DÂN CHỦ Ở CƠ SỞ?</w:t>
                      </w:r>
                      <w:proofErr w:type="gramEnd"/>
                    </w:p>
                  </w:txbxContent>
                </v:textbox>
              </v:shape>
            </w:pict>
          </mc:Fallback>
        </mc:AlternateContent>
      </w:r>
    </w:p>
    <w:p w:rsidR="00A359A3" w:rsidRPr="006A378C" w:rsidRDefault="00A359A3" w:rsidP="002F4F78">
      <w:pPr>
        <w:shd w:val="clear" w:color="auto" w:fill="C4BC96" w:themeFill="background2" w:themeFillShade="BF"/>
        <w:spacing w:before="120" w:after="120" w:line="340" w:lineRule="exact"/>
        <w:jc w:val="both"/>
        <w:rPr>
          <w:rFonts w:ascii="Times New Roman" w:hAnsi="Times New Roman" w:cs="Times New Roman"/>
          <w:b/>
          <w:sz w:val="28"/>
          <w:szCs w:val="28"/>
        </w:rPr>
      </w:pPr>
    </w:p>
    <w:p w:rsidR="00250514" w:rsidRPr="00250514" w:rsidRDefault="00250514" w:rsidP="002F4F78">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250514">
        <w:rPr>
          <w:rFonts w:ascii="Times New Roman" w:eastAsia="Times New Roman" w:hAnsi="Times New Roman" w:cs="Times New Roman"/>
          <w:color w:val="000000"/>
          <w:sz w:val="28"/>
          <w:szCs w:val="28"/>
          <w:lang w:val="fr-FR"/>
        </w:rPr>
        <w:t>1. Bồi dưỡng nâng cao năng lực chuyên môn, nghiệp vụ cho người được giao nhiệm vụ tổ chức thực hiện pháp luật về thực hiện dân chủ ở cơ sở.</w:t>
      </w:r>
    </w:p>
    <w:p w:rsidR="00250514" w:rsidRPr="00250514" w:rsidRDefault="00250514" w:rsidP="002F4F78">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250514">
        <w:rPr>
          <w:rFonts w:ascii="Times New Roman" w:eastAsia="Times New Roman" w:hAnsi="Times New Roman" w:cs="Times New Roman"/>
          <w:color w:val="000000"/>
          <w:sz w:val="28"/>
          <w:szCs w:val="28"/>
          <w:lang w:val="fr-FR"/>
        </w:rPr>
        <w:t>2. Tăng cường công tác thông tin, tuyên truyền, phổ biến, giáo dục pháp luật về thực hiện dân chủ ở cơ sở; nâng cao nhận thức cộng đồng về việc bảo đảm thực hiện dân chủ ở cơ sở.</w:t>
      </w:r>
    </w:p>
    <w:p w:rsidR="00250514" w:rsidRPr="00250514" w:rsidRDefault="00250514" w:rsidP="002F4F78">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250514">
        <w:rPr>
          <w:rFonts w:ascii="Times New Roman" w:eastAsia="Times New Roman" w:hAnsi="Times New Roman" w:cs="Times New Roman"/>
          <w:color w:val="000000"/>
          <w:sz w:val="28"/>
          <w:szCs w:val="28"/>
          <w:lang w:val="fr-FR"/>
        </w:rPr>
        <w:t>3. Nâng cao trách nhiệm của các cơ quan, đơn vị, tổ chức, vai trò nêu gương của người đứng đầu, cán bộ lãnh đạo, quản lý, đảng viên, cán bộ, công chức, viên chức, người hoạt động không chuyên trách ở cấp xã, ở thôn, tổ dân phố trong việc thực hiện dân chủ và bảo đảm thực hiện dân chủ ở cơ sở; lấy mức độ thực hiện dân chủ ở cơ sở của chính quyền địa phương cấp xã, cơ quan, đơn vị, tổ chức làm căn cứ đánh giá kết quả thực hiện nhiệm vụ.</w:t>
      </w:r>
    </w:p>
    <w:p w:rsidR="00250514" w:rsidRPr="00250514" w:rsidRDefault="00250514" w:rsidP="002F4F78">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250514">
        <w:rPr>
          <w:rFonts w:ascii="Times New Roman" w:eastAsia="Times New Roman" w:hAnsi="Times New Roman" w:cs="Times New Roman"/>
          <w:color w:val="000000"/>
          <w:sz w:val="28"/>
          <w:szCs w:val="28"/>
          <w:lang w:val="fr-FR"/>
        </w:rPr>
        <w:t>4. Kịp thời biểu dương, khen thưởng các gương điển hình, có nhiều thành tích trong việc phát huy và tổ chức thực hiện tốt dân chủ ở cơ sở; phát hiện và xử lý nghiêm cơ quan, đơn vị, tổ chức, cá nhân vi phạm pháp luật về thực hiện dân chủ ở cơ sở.</w:t>
      </w:r>
    </w:p>
    <w:p w:rsidR="00250514" w:rsidRPr="006A378C" w:rsidRDefault="00250514" w:rsidP="002F4F78">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lang w:val="fr-FR"/>
        </w:rPr>
      </w:pPr>
      <w:r w:rsidRPr="00250514">
        <w:rPr>
          <w:rFonts w:ascii="Times New Roman" w:eastAsia="Times New Roman" w:hAnsi="Times New Roman" w:cs="Times New Roman"/>
          <w:color w:val="000000"/>
          <w:sz w:val="28"/>
          <w:szCs w:val="28"/>
          <w:lang w:val="fr-FR"/>
        </w:rPr>
        <w:lastRenderedPageBreak/>
        <w:t>5. 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rsidR="00336834" w:rsidRPr="006A378C" w:rsidRDefault="002F4F78" w:rsidP="002F4F78">
      <w:pPr>
        <w:shd w:val="clear" w:color="auto" w:fill="C4BC96" w:themeFill="background2" w:themeFillShade="BF"/>
        <w:spacing w:before="120" w:after="120" w:line="340" w:lineRule="exact"/>
        <w:jc w:val="both"/>
        <w:rPr>
          <w:rFonts w:ascii="Times New Roman" w:eastAsia="Times New Roman" w:hAnsi="Times New Roman" w:cs="Times New Roman"/>
          <w:color w:val="000000"/>
          <w:sz w:val="28"/>
          <w:szCs w:val="28"/>
          <w:lang w:val="fr-FR"/>
        </w:rPr>
      </w:pPr>
      <w:r w:rsidRPr="006A378C">
        <w:rPr>
          <w:rFonts w:ascii="Times New Roman" w:hAnsi="Times New Roman" w:cs="Times New Roman"/>
          <w:b/>
          <w:noProof/>
          <w:sz w:val="28"/>
          <w:szCs w:val="28"/>
        </w:rPr>
        <mc:AlternateContent>
          <mc:Choice Requires="wps">
            <w:drawing>
              <wp:anchor distT="0" distB="0" distL="114300" distR="114300" simplePos="0" relativeHeight="251666432" behindDoc="0" locked="0" layoutInCell="1" allowOverlap="1" wp14:anchorId="28106691" wp14:editId="183B7F4D">
                <wp:simplePos x="0" y="0"/>
                <wp:positionH relativeFrom="column">
                  <wp:posOffset>802005</wp:posOffset>
                </wp:positionH>
                <wp:positionV relativeFrom="paragraph">
                  <wp:posOffset>132080</wp:posOffset>
                </wp:positionV>
                <wp:extent cx="7639050" cy="371475"/>
                <wp:effectExtent l="0" t="0" r="19050" b="28575"/>
                <wp:wrapNone/>
                <wp:docPr id="9" name="Rounded Rectangle 9"/>
                <wp:cNvGraphicFramePr/>
                <a:graphic xmlns:a="http://schemas.openxmlformats.org/drawingml/2006/main">
                  <a:graphicData uri="http://schemas.microsoft.com/office/word/2010/wordprocessingShape">
                    <wps:wsp>
                      <wps:cNvSpPr/>
                      <wps:spPr>
                        <a:xfrm>
                          <a:off x="0" y="0"/>
                          <a:ext cx="7639050" cy="371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5EA4" w:rsidRPr="007D5EA4" w:rsidRDefault="00336834" w:rsidP="00DC52CD">
                            <w:pPr>
                              <w:shd w:val="clear" w:color="auto" w:fill="8DB3E2" w:themeFill="text2" w:themeFillTint="66"/>
                              <w:jc w:val="center"/>
                              <w:rPr>
                                <w:rFonts w:ascii="Times New Roman" w:hAnsi="Times New Roman" w:cs="Times New Roman"/>
                                <w:color w:val="FF0000"/>
                                <w:sz w:val="26"/>
                                <w:szCs w:val="26"/>
                              </w:rPr>
                            </w:pPr>
                            <w:proofErr w:type="gramStart"/>
                            <w:r>
                              <w:rPr>
                                <w:rFonts w:ascii="Times New Roman" w:hAnsi="Times New Roman" w:cs="Times New Roman"/>
                                <w:color w:val="FF0000"/>
                                <w:sz w:val="26"/>
                                <w:szCs w:val="26"/>
                              </w:rPr>
                              <w:t>6. CÁC HÀNH VI BỊ</w:t>
                            </w:r>
                            <w:r w:rsidR="00D7775C">
                              <w:rPr>
                                <w:rFonts w:ascii="Times New Roman" w:hAnsi="Times New Roman" w:cs="Times New Roman"/>
                                <w:color w:val="FF0000"/>
                                <w:sz w:val="26"/>
                                <w:szCs w:val="26"/>
                              </w:rPr>
                              <w:t xml:space="preserve"> NGHIÊM CẤM TRONG THỰ</w:t>
                            </w:r>
                            <w:r>
                              <w:rPr>
                                <w:rFonts w:ascii="Times New Roman" w:hAnsi="Times New Roman" w:cs="Times New Roman"/>
                                <w:color w:val="FF0000"/>
                                <w:sz w:val="26"/>
                                <w:szCs w:val="26"/>
                              </w:rPr>
                              <w:t>C HIỆN</w:t>
                            </w:r>
                            <w:r w:rsidR="00D7775C">
                              <w:rPr>
                                <w:rFonts w:ascii="Times New Roman" w:hAnsi="Times New Roman" w:cs="Times New Roman"/>
                                <w:color w:val="FF0000"/>
                                <w:sz w:val="26"/>
                                <w:szCs w:val="26"/>
                              </w:rPr>
                              <w:t xml:space="preserve"> DÂN CHỦ Ở CƠ SỞ</w:t>
                            </w:r>
                            <w:r>
                              <w:rPr>
                                <w:rFonts w:ascii="Times New Roman" w:hAnsi="Times New Roman" w:cs="Times New Roman"/>
                                <w:color w:val="FF0000"/>
                                <w:sz w:val="26"/>
                                <w:szCs w:val="26"/>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31" style="position:absolute;left:0;text-align:left;margin-left:63.15pt;margin-top:10.4pt;width:601.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" fillcolor="#4f81bd [3204]" strokecolor="#243f60 [1604]" strokeweight="2pt">
                <v:textbox>
                  <w:txbxContent>
                    <w:p w:rsidR="007D5EA4" w:rsidRPr="007D5EA4" w:rsidRDefault="00336834" w:rsidP="00DC52CD">
                      <w:pPr>
                        <w:shd w:val="clear" w:color="auto" w:fill="8DB3E2" w:themeFill="text2" w:themeFillTint="66"/>
                        <w:jc w:val="center"/>
                        <w:rPr>
                          <w:rFonts w:ascii="Times New Roman" w:hAnsi="Times New Roman" w:cs="Times New Roman"/>
                          <w:color w:val="FF0000"/>
                          <w:sz w:val="26"/>
                          <w:szCs w:val="26"/>
                        </w:rPr>
                      </w:pPr>
                      <w:proofErr w:type="gramStart"/>
                      <w:r>
                        <w:rPr>
                          <w:rFonts w:ascii="Times New Roman" w:hAnsi="Times New Roman" w:cs="Times New Roman"/>
                          <w:color w:val="FF0000"/>
                          <w:sz w:val="26"/>
                          <w:szCs w:val="26"/>
                        </w:rPr>
                        <w:t>6. CÁC HÀNH VI BỊ</w:t>
                      </w:r>
                      <w:r w:rsidR="00D7775C">
                        <w:rPr>
                          <w:rFonts w:ascii="Times New Roman" w:hAnsi="Times New Roman" w:cs="Times New Roman"/>
                          <w:color w:val="FF0000"/>
                          <w:sz w:val="26"/>
                          <w:szCs w:val="26"/>
                        </w:rPr>
                        <w:t xml:space="preserve"> NGHIÊM CẤM TRONG THỰ</w:t>
                      </w:r>
                      <w:r>
                        <w:rPr>
                          <w:rFonts w:ascii="Times New Roman" w:hAnsi="Times New Roman" w:cs="Times New Roman"/>
                          <w:color w:val="FF0000"/>
                          <w:sz w:val="26"/>
                          <w:szCs w:val="26"/>
                        </w:rPr>
                        <w:t>C HIỆN</w:t>
                      </w:r>
                      <w:r w:rsidR="00D7775C">
                        <w:rPr>
                          <w:rFonts w:ascii="Times New Roman" w:hAnsi="Times New Roman" w:cs="Times New Roman"/>
                          <w:color w:val="FF0000"/>
                          <w:sz w:val="26"/>
                          <w:szCs w:val="26"/>
                        </w:rPr>
                        <w:t xml:space="preserve"> DÂN CHỦ Ở CƠ SỞ</w:t>
                      </w:r>
                      <w:r>
                        <w:rPr>
                          <w:rFonts w:ascii="Times New Roman" w:hAnsi="Times New Roman" w:cs="Times New Roman"/>
                          <w:color w:val="FF0000"/>
                          <w:sz w:val="26"/>
                          <w:szCs w:val="26"/>
                        </w:rPr>
                        <w:t>?</w:t>
                      </w:r>
                      <w:proofErr w:type="gramEnd"/>
                    </w:p>
                  </w:txbxContent>
                </v:textbox>
              </v:roundrect>
            </w:pict>
          </mc:Fallback>
        </mc:AlternateContent>
      </w:r>
    </w:p>
    <w:p w:rsidR="00336834" w:rsidRPr="00250514" w:rsidRDefault="00336834" w:rsidP="002F4F78">
      <w:pPr>
        <w:shd w:val="clear" w:color="auto" w:fill="C4BC96" w:themeFill="background2" w:themeFillShade="BF"/>
        <w:spacing w:before="120" w:after="120" w:line="340" w:lineRule="exact"/>
        <w:jc w:val="both"/>
        <w:rPr>
          <w:rFonts w:ascii="Times New Roman" w:eastAsia="Times New Roman" w:hAnsi="Times New Roman" w:cs="Times New Roman"/>
          <w:color w:val="000000"/>
          <w:sz w:val="28"/>
          <w:szCs w:val="28"/>
        </w:rPr>
      </w:pPr>
    </w:p>
    <w:p w:rsidR="00336834" w:rsidRPr="00336834" w:rsidRDefault="00336834" w:rsidP="002F4F78">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336834">
        <w:rPr>
          <w:rFonts w:ascii="Times New Roman" w:eastAsia="Times New Roman" w:hAnsi="Times New Roman" w:cs="Times New Roman"/>
          <w:color w:val="000000"/>
          <w:sz w:val="28"/>
          <w:szCs w:val="28"/>
          <w:lang w:val="fr-FR"/>
        </w:rPr>
        <w:t>1. Gây khó khăn, phiền hà hoặc cản trở, đe dọa công dân thực hiện dân chủ ở cơ sở.</w:t>
      </w:r>
    </w:p>
    <w:p w:rsidR="00336834" w:rsidRPr="00336834" w:rsidRDefault="00336834" w:rsidP="002F4F78">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336834">
        <w:rPr>
          <w:rFonts w:ascii="Times New Roman" w:eastAsia="Times New Roman" w:hAnsi="Times New Roman" w:cs="Times New Roman"/>
          <w:color w:val="000000"/>
          <w:sz w:val="28"/>
          <w:szCs w:val="28"/>
          <w:lang w:val="fr-FR"/>
        </w:rPr>
        <w:t>2. Bao che, cản trở, trù dập hoặc thiếu trách nhiệm trong việc giải quyết kiến nghị, khiếu nại, tố cáo; tiết lộ thông tin về người tố cáo, người cung cấp thông tin về hành vi vi phạm có liên quan đến việc thực hiện dân chủ ở cơ sở.</w:t>
      </w:r>
    </w:p>
    <w:p w:rsidR="00336834" w:rsidRPr="00336834" w:rsidRDefault="00336834" w:rsidP="002F4F78">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336834">
        <w:rPr>
          <w:rFonts w:ascii="Times New Roman" w:eastAsia="Times New Roman" w:hAnsi="Times New Roman" w:cs="Times New Roman"/>
          <w:color w:val="000000"/>
          <w:sz w:val="28"/>
          <w:szCs w:val="28"/>
          <w:lang w:val="fr-FR"/>
        </w:rPr>
        <w:t>3. Lợi dụng việc thực hiện dân chủ ở cơ sở để thực hiện hành vi xâm phạm an ninh quốc gia, trật tự, an toàn xã hội, xâm phạm lợi ích của Nhà nước, quyền, lợi ích hợp pháp của tổ chức, cá nhân.</w:t>
      </w:r>
    </w:p>
    <w:p w:rsidR="00336834" w:rsidRPr="00336834" w:rsidRDefault="00336834" w:rsidP="002F4F78">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336834">
        <w:rPr>
          <w:rFonts w:ascii="Times New Roman" w:eastAsia="Times New Roman" w:hAnsi="Times New Roman" w:cs="Times New Roman"/>
          <w:color w:val="000000"/>
          <w:sz w:val="28"/>
          <w:szCs w:val="28"/>
          <w:lang w:val="fr-FR"/>
        </w:rPr>
        <w:t>4. Lợi dụng việc thực hiện dân chủ ở cơ sở để xuyên tạc, vu khống, gây </w:t>
      </w:r>
      <w:r w:rsidRPr="00336834">
        <w:rPr>
          <w:rFonts w:ascii="Times New Roman" w:eastAsia="Times New Roman" w:hAnsi="Times New Roman" w:cs="Times New Roman"/>
          <w:color w:val="000000"/>
          <w:sz w:val="28"/>
          <w:szCs w:val="28"/>
        </w:rPr>
        <w:t>mâu thuẫn</w:t>
      </w:r>
      <w:r w:rsidRPr="00336834">
        <w:rPr>
          <w:rFonts w:ascii="Times New Roman" w:eastAsia="Times New Roman" w:hAnsi="Times New Roman" w:cs="Times New Roman"/>
          <w:color w:val="000000"/>
          <w:sz w:val="28"/>
          <w:szCs w:val="28"/>
          <w:lang w:val="fr-FR"/>
        </w:rPr>
        <w:t>, kích động bạo lực, phân biệt vùng, miền, giới tính, tôn giáo, dân tộc, gây thiệt hại cho cá nhân, cơ quan, đơn vị, tổ</w:t>
      </w:r>
      <w:r w:rsidRPr="00336834">
        <w:rPr>
          <w:rFonts w:ascii="Times New Roman" w:eastAsia="Times New Roman" w:hAnsi="Times New Roman" w:cs="Times New Roman"/>
          <w:color w:val="000000"/>
          <w:sz w:val="28"/>
          <w:szCs w:val="28"/>
        </w:rPr>
        <w:t> chức</w:t>
      </w:r>
      <w:r w:rsidRPr="00336834">
        <w:rPr>
          <w:rFonts w:ascii="Times New Roman" w:eastAsia="Times New Roman" w:hAnsi="Times New Roman" w:cs="Times New Roman"/>
          <w:color w:val="000000"/>
          <w:sz w:val="28"/>
          <w:szCs w:val="28"/>
          <w:lang w:val="fr-FR"/>
        </w:rPr>
        <w:t>.</w:t>
      </w:r>
    </w:p>
    <w:p w:rsidR="00336834" w:rsidRPr="00336834" w:rsidRDefault="00336834" w:rsidP="002F4F78">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336834">
        <w:rPr>
          <w:rFonts w:ascii="Times New Roman" w:eastAsia="Times New Roman" w:hAnsi="Times New Roman" w:cs="Times New Roman"/>
          <w:color w:val="000000"/>
          <w:sz w:val="28"/>
          <w:szCs w:val="28"/>
          <w:lang w:val="fr-FR"/>
        </w:rPr>
        <w:t>5. </w:t>
      </w:r>
      <w:r w:rsidRPr="00336834">
        <w:rPr>
          <w:rFonts w:ascii="Times New Roman" w:eastAsia="Times New Roman" w:hAnsi="Times New Roman" w:cs="Times New Roman"/>
          <w:color w:val="000000"/>
          <w:sz w:val="28"/>
          <w:szCs w:val="28"/>
        </w:rPr>
        <w:t>Giả mạo giấy tờ, gian lận hoặc dùng thủ đoạn khác để làm sai lệch kết quả </w:t>
      </w:r>
      <w:r w:rsidRPr="00336834">
        <w:rPr>
          <w:rFonts w:ascii="Times New Roman" w:eastAsia="Times New Roman" w:hAnsi="Times New Roman" w:cs="Times New Roman"/>
          <w:color w:val="000000"/>
          <w:sz w:val="28"/>
          <w:szCs w:val="28"/>
          <w:lang w:val="fr-FR"/>
        </w:rPr>
        <w:t>bàn, quyết định, tham gia ý kiến của công dân</w:t>
      </w:r>
      <w:r w:rsidRPr="00336834">
        <w:rPr>
          <w:rFonts w:ascii="Times New Roman" w:eastAsia="Times New Roman" w:hAnsi="Times New Roman" w:cs="Times New Roman"/>
          <w:color w:val="000000"/>
          <w:sz w:val="28"/>
          <w:szCs w:val="28"/>
        </w:rPr>
        <w:t>.</w:t>
      </w:r>
    </w:p>
    <w:p w:rsidR="00F6542D" w:rsidRPr="006A378C" w:rsidRDefault="00F6542D" w:rsidP="002F4F78">
      <w:pPr>
        <w:shd w:val="clear" w:color="auto" w:fill="C4BC96" w:themeFill="background2" w:themeFillShade="BF"/>
        <w:spacing w:before="120" w:after="120" w:line="340" w:lineRule="exact"/>
        <w:jc w:val="both"/>
        <w:rPr>
          <w:rFonts w:ascii="Times New Roman" w:hAnsi="Times New Roman" w:cs="Times New Roman"/>
          <w:b/>
          <w:sz w:val="28"/>
          <w:szCs w:val="28"/>
        </w:rPr>
      </w:pPr>
      <w:r w:rsidRPr="006A378C">
        <w:rPr>
          <w:rFonts w:ascii="Times New Roman" w:hAnsi="Times New Roman" w:cs="Times New Roman"/>
          <w:b/>
          <w:noProof/>
          <w:sz w:val="28"/>
          <w:szCs w:val="28"/>
        </w:rPr>
        <mc:AlternateContent>
          <mc:Choice Requires="wps">
            <w:drawing>
              <wp:anchor distT="0" distB="0" distL="114300" distR="114300" simplePos="0" relativeHeight="251667456" behindDoc="0" locked="0" layoutInCell="1" allowOverlap="1" wp14:anchorId="3D8F7069" wp14:editId="42D831E7">
                <wp:simplePos x="0" y="0"/>
                <wp:positionH relativeFrom="column">
                  <wp:posOffset>772795</wp:posOffset>
                </wp:positionH>
                <wp:positionV relativeFrom="paragraph">
                  <wp:posOffset>170180</wp:posOffset>
                </wp:positionV>
                <wp:extent cx="7896225" cy="400050"/>
                <wp:effectExtent l="0" t="0" r="28575" b="19050"/>
                <wp:wrapNone/>
                <wp:docPr id="10" name="Flowchart: Alternate Process 10"/>
                <wp:cNvGraphicFramePr/>
                <a:graphic xmlns:a="http://schemas.openxmlformats.org/drawingml/2006/main">
                  <a:graphicData uri="http://schemas.microsoft.com/office/word/2010/wordprocessingShape">
                    <wps:wsp>
                      <wps:cNvSpPr/>
                      <wps:spPr>
                        <a:xfrm>
                          <a:off x="0" y="0"/>
                          <a:ext cx="7896225" cy="4000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6542D" w:rsidRPr="00F6542D" w:rsidRDefault="00336834" w:rsidP="00DC52CD">
                            <w:pPr>
                              <w:shd w:val="clear" w:color="auto" w:fill="8DB3E2" w:themeFill="text2" w:themeFillTint="66"/>
                              <w:jc w:val="center"/>
                              <w:rPr>
                                <w:rFonts w:ascii="Times New Roman" w:hAnsi="Times New Roman" w:cs="Times New Roman"/>
                                <w:color w:val="FF0000"/>
                                <w:sz w:val="26"/>
                                <w:szCs w:val="26"/>
                              </w:rPr>
                            </w:pPr>
                            <w:r>
                              <w:rPr>
                                <w:rFonts w:ascii="Times New Roman" w:hAnsi="Times New Roman" w:cs="Times New Roman"/>
                                <w:color w:val="FF0000"/>
                                <w:sz w:val="26"/>
                                <w:szCs w:val="26"/>
                              </w:rPr>
                              <w:t>7.</w:t>
                            </w:r>
                            <w:r w:rsidR="006A378C">
                              <w:rPr>
                                <w:rFonts w:ascii="Times New Roman" w:hAnsi="Times New Roman" w:cs="Times New Roman"/>
                                <w:color w:val="FF0000"/>
                                <w:sz w:val="26"/>
                                <w:szCs w:val="26"/>
                              </w:rPr>
                              <w:t xml:space="preserve"> QUY ĐỊNH VIỆC XỬ LÝ VI PHẠM PHÁP LUẬT VỀ THỰC HIỆN DÂN CHỦ Ở CƠ SỞ?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10" o:spid="_x0000_s1032" type="#_x0000_t176" style="position:absolute;left:0;text-align:left;margin-left:60.85pt;margin-top:13.4pt;width:621.7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" fillcolor="#4f81bd [3204]" strokecolor="#243f60 [1604]" strokeweight="2pt">
                <v:textbox>
                  <w:txbxContent>
                    <w:p w:rsidR="00F6542D" w:rsidRPr="00F6542D" w:rsidRDefault="00336834" w:rsidP="00DC52CD">
                      <w:pPr>
                        <w:shd w:val="clear" w:color="auto" w:fill="8DB3E2" w:themeFill="text2" w:themeFillTint="66"/>
                        <w:jc w:val="center"/>
                        <w:rPr>
                          <w:rFonts w:ascii="Times New Roman" w:hAnsi="Times New Roman" w:cs="Times New Roman"/>
                          <w:color w:val="FF0000"/>
                          <w:sz w:val="26"/>
                          <w:szCs w:val="26"/>
                        </w:rPr>
                      </w:pPr>
                      <w:r>
                        <w:rPr>
                          <w:rFonts w:ascii="Times New Roman" w:hAnsi="Times New Roman" w:cs="Times New Roman"/>
                          <w:color w:val="FF0000"/>
                          <w:sz w:val="26"/>
                          <w:szCs w:val="26"/>
                        </w:rPr>
                        <w:t>7.</w:t>
                      </w:r>
                      <w:r w:rsidR="006A378C">
                        <w:rPr>
                          <w:rFonts w:ascii="Times New Roman" w:hAnsi="Times New Roman" w:cs="Times New Roman"/>
                          <w:color w:val="FF0000"/>
                          <w:sz w:val="26"/>
                          <w:szCs w:val="26"/>
                        </w:rPr>
                        <w:t xml:space="preserve"> QUY ĐỊNH VIỆC XỬ LÝ VI PHẠM PHÁP LUẬT VỀ THỰC HIỆN DÂN CHỦ Ở CƠ SỞ?</w:t>
                      </w:r>
                    </w:p>
                  </w:txbxContent>
                </v:textbox>
              </v:shape>
            </w:pict>
          </mc:Fallback>
        </mc:AlternateContent>
      </w:r>
    </w:p>
    <w:p w:rsidR="00F6542D" w:rsidRPr="006A378C" w:rsidRDefault="00F6542D" w:rsidP="002F4F78">
      <w:pPr>
        <w:shd w:val="clear" w:color="auto" w:fill="C4BC96" w:themeFill="background2" w:themeFillShade="BF"/>
        <w:spacing w:before="120" w:after="120" w:line="340" w:lineRule="exact"/>
        <w:jc w:val="both"/>
        <w:rPr>
          <w:rFonts w:ascii="Times New Roman" w:hAnsi="Times New Roman" w:cs="Times New Roman"/>
          <w:b/>
          <w:sz w:val="28"/>
          <w:szCs w:val="28"/>
        </w:rPr>
      </w:pPr>
    </w:p>
    <w:p w:rsidR="006A378C" w:rsidRPr="006A378C" w:rsidRDefault="006A378C" w:rsidP="002F4F78">
      <w:pPr>
        <w:pStyle w:val="NormalWeb"/>
        <w:shd w:val="clear" w:color="auto" w:fill="C4BC96" w:themeFill="background2" w:themeFillShade="BF"/>
        <w:spacing w:before="120" w:beforeAutospacing="0" w:after="120" w:afterAutospacing="0" w:line="340" w:lineRule="exact"/>
        <w:ind w:firstLine="720"/>
        <w:jc w:val="both"/>
        <w:rPr>
          <w:color w:val="000000"/>
          <w:sz w:val="28"/>
          <w:szCs w:val="28"/>
        </w:rPr>
      </w:pPr>
      <w:r w:rsidRPr="006A378C">
        <w:rPr>
          <w:color w:val="000000"/>
          <w:sz w:val="28"/>
          <w:szCs w:val="28"/>
          <w:lang w:val="fr-FR"/>
        </w:rPr>
        <w:t>1. Cá nhân có hành vi vi phạm pháp luật về thực hiện dân chủ ở cơ sở thì tùy theo tính chất, mức độ vi phạm mà bị xử phạt vi phạm hành chính, áp dụng biện pháp xử lý hành chính hoặc bị truy cứu trách nhiệm hình sự; nếu gây thiệt hại thì phải bồi thường theo quy định của pháp luật.</w:t>
      </w:r>
    </w:p>
    <w:p w:rsidR="006A378C" w:rsidRPr="006A378C" w:rsidRDefault="006A378C" w:rsidP="002F4F78">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6A378C">
        <w:rPr>
          <w:rFonts w:ascii="Times New Roman" w:eastAsia="Times New Roman" w:hAnsi="Times New Roman" w:cs="Times New Roman"/>
          <w:color w:val="000000"/>
          <w:sz w:val="28"/>
          <w:szCs w:val="28"/>
          <w:lang w:val="fr-FR"/>
        </w:rPr>
        <w:t>2. Tổ chức vi phạm quy định của Luật này và quy định khác của pháp luật có liên quan đến thực hiện dân chủ ở cơ sở thì tùy theo tính chất, mức độ vi phạm mà bị xử phạt vi phạm hành chính; nếu gây thiệt hại thì phải bồi thường theo quy định của pháp luật.</w:t>
      </w:r>
    </w:p>
    <w:p w:rsidR="006A378C" w:rsidRPr="006A378C" w:rsidRDefault="006A378C" w:rsidP="002F4F78">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6A378C">
        <w:rPr>
          <w:rFonts w:ascii="Times New Roman" w:eastAsia="Times New Roman" w:hAnsi="Times New Roman" w:cs="Times New Roman"/>
          <w:color w:val="000000"/>
          <w:sz w:val="28"/>
          <w:szCs w:val="28"/>
          <w:lang w:val="fr-FR"/>
        </w:rPr>
        <w:t>3. Cán bộ, công chức, viên chức lợi dụng chức vụ, quyền hạn vi phạm quy định của Luật này, xâm phạm lợi ích của Nhà nước, quyền và lợi ích hợp pháp của tổ chức, cá nhân thì tùy theo tính chất, mức độ vi phạm mà bị xử lý kỷ luật hoặc bị truy cứu trách nhiệm hình sự; nếu gây thiệt hại thì phải bồi thường, bồi hoàn theo quy định của pháp luật.</w:t>
      </w:r>
    </w:p>
    <w:p w:rsidR="002F4F78" w:rsidRDefault="006A378C" w:rsidP="002F4F78">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lang w:val="fr-FR"/>
        </w:rPr>
      </w:pPr>
      <w:r w:rsidRPr="006A378C">
        <w:rPr>
          <w:rFonts w:ascii="Times New Roman" w:eastAsia="Times New Roman" w:hAnsi="Times New Roman" w:cs="Times New Roman"/>
          <w:color w:val="000000"/>
          <w:sz w:val="28"/>
          <w:szCs w:val="28"/>
          <w:lang w:val="fr-FR"/>
        </w:rPr>
        <w:t>4. Việc xử phạt vi phạm hành chính, xử lý kỷ luật đối với các hành vi vi phạm pháp luật về thực hiện dân chủ ở cơ sở thực hiện theo quy định của Chính phủ.</w:t>
      </w:r>
    </w:p>
    <w:p w:rsidR="00604C8B" w:rsidRPr="002F4F78" w:rsidRDefault="00604C8B" w:rsidP="002F4F78">
      <w:pPr>
        <w:shd w:val="clear" w:color="auto" w:fill="C4BC96" w:themeFill="background2" w:themeFillShade="BF"/>
        <w:spacing w:before="120" w:after="120" w:line="340" w:lineRule="exact"/>
        <w:ind w:firstLine="720"/>
        <w:jc w:val="center"/>
        <w:rPr>
          <w:rFonts w:ascii="Times New Roman" w:eastAsia="Times New Roman" w:hAnsi="Times New Roman" w:cs="Times New Roman"/>
          <w:color w:val="000000"/>
          <w:sz w:val="28"/>
          <w:szCs w:val="28"/>
          <w:lang w:val="fr-FR"/>
        </w:rPr>
      </w:pPr>
      <w:bookmarkStart w:id="1" w:name="_GoBack"/>
      <w:bookmarkEnd w:id="1"/>
      <w:r>
        <w:rPr>
          <w:rFonts w:ascii="Times New Roman" w:hAnsi="Times New Roman" w:cs="Times New Roman"/>
          <w:b/>
          <w:i/>
          <w:sz w:val="26"/>
          <w:szCs w:val="26"/>
        </w:rPr>
        <w:t>Tháng 7/2023</w:t>
      </w:r>
    </w:p>
    <w:p w:rsidR="00F6542D" w:rsidRPr="002F4F78" w:rsidRDefault="00604C8B" w:rsidP="002F4F78">
      <w:pPr>
        <w:shd w:val="clear" w:color="auto" w:fill="C4BC96" w:themeFill="background2" w:themeFillShade="BF"/>
        <w:spacing w:before="240" w:after="0" w:line="240" w:lineRule="auto"/>
        <w:jc w:val="center"/>
        <w:rPr>
          <w:rFonts w:ascii="Times New Roman" w:hAnsi="Times New Roman" w:cs="Times New Roman"/>
          <w:b/>
          <w:i/>
          <w:sz w:val="26"/>
          <w:szCs w:val="26"/>
        </w:rPr>
      </w:pPr>
      <w:r w:rsidRPr="00A7185D">
        <w:rPr>
          <w:rFonts w:ascii="Times New Roman" w:hAnsi="Times New Roman" w:cs="Times New Roman"/>
          <w:b/>
          <w:i/>
          <w:sz w:val="26"/>
          <w:szCs w:val="26"/>
        </w:rPr>
        <w:t>(Thực hiện bởi Phòng Tư pháp – cơ quan Thường trực Hội đồng Phối hợp PBGDPL huyện)</w:t>
      </w:r>
    </w:p>
    <w:sectPr w:rsidR="00F6542D" w:rsidRPr="002F4F78" w:rsidSect="00604C8B">
      <w:pgSz w:w="15840" w:h="12240" w:orient="landscape"/>
      <w:pgMar w:top="567" w:right="284" w:bottom="567" w:left="567" w:header="720" w:footer="720" w:gutter="0"/>
      <w:cols w:space="63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5ABE"/>
    <w:multiLevelType w:val="hybridMultilevel"/>
    <w:tmpl w:val="2BFEF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10FF3"/>
    <w:multiLevelType w:val="hybridMultilevel"/>
    <w:tmpl w:val="3BB4C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5760F"/>
    <w:multiLevelType w:val="hybridMultilevel"/>
    <w:tmpl w:val="4EE06A4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150D4C"/>
    <w:multiLevelType w:val="hybridMultilevel"/>
    <w:tmpl w:val="38AEB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C214A7"/>
    <w:multiLevelType w:val="hybridMultilevel"/>
    <w:tmpl w:val="19366E5E"/>
    <w:lvl w:ilvl="0" w:tplc="9EC21C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66392"/>
    <w:multiLevelType w:val="hybridMultilevel"/>
    <w:tmpl w:val="42FC1A52"/>
    <w:lvl w:ilvl="0" w:tplc="B510CB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661CB8"/>
    <w:multiLevelType w:val="hybridMultilevel"/>
    <w:tmpl w:val="263C2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E2009C"/>
    <w:multiLevelType w:val="hybridMultilevel"/>
    <w:tmpl w:val="130C2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B92644"/>
    <w:multiLevelType w:val="hybridMultilevel"/>
    <w:tmpl w:val="9214A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7D4097"/>
    <w:multiLevelType w:val="hybridMultilevel"/>
    <w:tmpl w:val="5CBAB9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42D45CA"/>
    <w:multiLevelType w:val="hybridMultilevel"/>
    <w:tmpl w:val="0E2E80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693D28"/>
    <w:multiLevelType w:val="hybridMultilevel"/>
    <w:tmpl w:val="B71AE6B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97F5FFB"/>
    <w:multiLevelType w:val="hybridMultilevel"/>
    <w:tmpl w:val="34EC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E66B52"/>
    <w:multiLevelType w:val="hybridMultilevel"/>
    <w:tmpl w:val="CC9AD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6D3960"/>
    <w:multiLevelType w:val="hybridMultilevel"/>
    <w:tmpl w:val="EE20E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550EB0"/>
    <w:multiLevelType w:val="hybridMultilevel"/>
    <w:tmpl w:val="E1FE8B44"/>
    <w:lvl w:ilvl="0" w:tplc="B510CB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BB245E"/>
    <w:multiLevelType w:val="hybridMultilevel"/>
    <w:tmpl w:val="DA209C5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8"/>
  </w:num>
  <w:num w:numId="4">
    <w:abstractNumId w:val="1"/>
  </w:num>
  <w:num w:numId="5">
    <w:abstractNumId w:val="12"/>
  </w:num>
  <w:num w:numId="6">
    <w:abstractNumId w:val="3"/>
  </w:num>
  <w:num w:numId="7">
    <w:abstractNumId w:val="16"/>
  </w:num>
  <w:num w:numId="8">
    <w:abstractNumId w:val="2"/>
  </w:num>
  <w:num w:numId="9">
    <w:abstractNumId w:val="10"/>
  </w:num>
  <w:num w:numId="10">
    <w:abstractNumId w:val="9"/>
  </w:num>
  <w:num w:numId="11">
    <w:abstractNumId w:val="13"/>
  </w:num>
  <w:num w:numId="12">
    <w:abstractNumId w:val="4"/>
  </w:num>
  <w:num w:numId="13">
    <w:abstractNumId w:val="15"/>
  </w:num>
  <w:num w:numId="14">
    <w:abstractNumId w:val="5"/>
  </w:num>
  <w:num w:numId="15">
    <w:abstractNumId w:val="11"/>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A8A"/>
    <w:rsid w:val="00092E64"/>
    <w:rsid w:val="000B7357"/>
    <w:rsid w:val="0012218D"/>
    <w:rsid w:val="00187D33"/>
    <w:rsid w:val="001E00D7"/>
    <w:rsid w:val="001E323A"/>
    <w:rsid w:val="00205C6F"/>
    <w:rsid w:val="002343A1"/>
    <w:rsid w:val="002366AD"/>
    <w:rsid w:val="00250514"/>
    <w:rsid w:val="002658FF"/>
    <w:rsid w:val="00286857"/>
    <w:rsid w:val="002900F2"/>
    <w:rsid w:val="002B079B"/>
    <w:rsid w:val="002D5837"/>
    <w:rsid w:val="002F4F78"/>
    <w:rsid w:val="00335746"/>
    <w:rsid w:val="00336834"/>
    <w:rsid w:val="00345294"/>
    <w:rsid w:val="00351C47"/>
    <w:rsid w:val="003527CA"/>
    <w:rsid w:val="003C3DB7"/>
    <w:rsid w:val="00416ED1"/>
    <w:rsid w:val="00417A37"/>
    <w:rsid w:val="004212E7"/>
    <w:rsid w:val="004548E9"/>
    <w:rsid w:val="0045754B"/>
    <w:rsid w:val="004C4972"/>
    <w:rsid w:val="0051289D"/>
    <w:rsid w:val="0052493B"/>
    <w:rsid w:val="005268F2"/>
    <w:rsid w:val="005569FA"/>
    <w:rsid w:val="00580BD1"/>
    <w:rsid w:val="00587881"/>
    <w:rsid w:val="005A2708"/>
    <w:rsid w:val="005A29B9"/>
    <w:rsid w:val="005C4D66"/>
    <w:rsid w:val="006017E5"/>
    <w:rsid w:val="00604A8A"/>
    <w:rsid w:val="00604C8B"/>
    <w:rsid w:val="00605E68"/>
    <w:rsid w:val="00630977"/>
    <w:rsid w:val="006440FB"/>
    <w:rsid w:val="006562DB"/>
    <w:rsid w:val="00682169"/>
    <w:rsid w:val="006A378C"/>
    <w:rsid w:val="006B5B26"/>
    <w:rsid w:val="006D4938"/>
    <w:rsid w:val="0072712C"/>
    <w:rsid w:val="00731C4F"/>
    <w:rsid w:val="0075556D"/>
    <w:rsid w:val="00756C41"/>
    <w:rsid w:val="00790B9A"/>
    <w:rsid w:val="0079733F"/>
    <w:rsid w:val="007D5EA4"/>
    <w:rsid w:val="00810A1E"/>
    <w:rsid w:val="00834DFC"/>
    <w:rsid w:val="0085004A"/>
    <w:rsid w:val="00856D46"/>
    <w:rsid w:val="008A3C09"/>
    <w:rsid w:val="008D402E"/>
    <w:rsid w:val="008F2F13"/>
    <w:rsid w:val="00905D1F"/>
    <w:rsid w:val="009274DF"/>
    <w:rsid w:val="00941DB9"/>
    <w:rsid w:val="009549D7"/>
    <w:rsid w:val="00966F72"/>
    <w:rsid w:val="009C3247"/>
    <w:rsid w:val="009C7E0B"/>
    <w:rsid w:val="00A2109A"/>
    <w:rsid w:val="00A359A3"/>
    <w:rsid w:val="00A80F5F"/>
    <w:rsid w:val="00A97AA9"/>
    <w:rsid w:val="00AA7856"/>
    <w:rsid w:val="00B9483F"/>
    <w:rsid w:val="00BB21DD"/>
    <w:rsid w:val="00BC5BF1"/>
    <w:rsid w:val="00BD61FD"/>
    <w:rsid w:val="00C552DA"/>
    <w:rsid w:val="00C625E7"/>
    <w:rsid w:val="00C66A68"/>
    <w:rsid w:val="00CB4F7A"/>
    <w:rsid w:val="00D7775C"/>
    <w:rsid w:val="00D92955"/>
    <w:rsid w:val="00DB00C8"/>
    <w:rsid w:val="00DC447C"/>
    <w:rsid w:val="00DC52CD"/>
    <w:rsid w:val="00E20E10"/>
    <w:rsid w:val="00E50CF1"/>
    <w:rsid w:val="00E66F36"/>
    <w:rsid w:val="00E73EE8"/>
    <w:rsid w:val="00E97346"/>
    <w:rsid w:val="00EC76EE"/>
    <w:rsid w:val="00ED1B2D"/>
    <w:rsid w:val="00F0635F"/>
    <w:rsid w:val="00F27A36"/>
    <w:rsid w:val="00F3071D"/>
    <w:rsid w:val="00F57DE3"/>
    <w:rsid w:val="00F6542D"/>
    <w:rsid w:val="00F84794"/>
    <w:rsid w:val="00FB42C9"/>
    <w:rsid w:val="00FC6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4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A8A"/>
    <w:rPr>
      <w:rFonts w:ascii="Tahoma" w:hAnsi="Tahoma" w:cs="Tahoma"/>
      <w:sz w:val="16"/>
      <w:szCs w:val="16"/>
    </w:rPr>
  </w:style>
  <w:style w:type="paragraph" w:styleId="ListParagraph">
    <w:name w:val="List Paragraph"/>
    <w:basedOn w:val="Normal"/>
    <w:uiPriority w:val="34"/>
    <w:qFormat/>
    <w:rsid w:val="009549D7"/>
    <w:pPr>
      <w:ind w:left="720"/>
      <w:contextualSpacing/>
    </w:pPr>
  </w:style>
  <w:style w:type="paragraph" w:styleId="NormalWeb">
    <w:name w:val="Normal (Web)"/>
    <w:basedOn w:val="Normal"/>
    <w:uiPriority w:val="99"/>
    <w:semiHidden/>
    <w:unhideWhenUsed/>
    <w:rsid w:val="009549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52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4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A8A"/>
    <w:rPr>
      <w:rFonts w:ascii="Tahoma" w:hAnsi="Tahoma" w:cs="Tahoma"/>
      <w:sz w:val="16"/>
      <w:szCs w:val="16"/>
    </w:rPr>
  </w:style>
  <w:style w:type="paragraph" w:styleId="ListParagraph">
    <w:name w:val="List Paragraph"/>
    <w:basedOn w:val="Normal"/>
    <w:uiPriority w:val="34"/>
    <w:qFormat/>
    <w:rsid w:val="009549D7"/>
    <w:pPr>
      <w:ind w:left="720"/>
      <w:contextualSpacing/>
    </w:pPr>
  </w:style>
  <w:style w:type="paragraph" w:styleId="NormalWeb">
    <w:name w:val="Normal (Web)"/>
    <w:basedOn w:val="Normal"/>
    <w:uiPriority w:val="99"/>
    <w:semiHidden/>
    <w:unhideWhenUsed/>
    <w:rsid w:val="009549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52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19924">
      <w:bodyDiv w:val="1"/>
      <w:marLeft w:val="0"/>
      <w:marRight w:val="0"/>
      <w:marTop w:val="0"/>
      <w:marBottom w:val="0"/>
      <w:divBdr>
        <w:top w:val="none" w:sz="0" w:space="0" w:color="auto"/>
        <w:left w:val="none" w:sz="0" w:space="0" w:color="auto"/>
        <w:bottom w:val="none" w:sz="0" w:space="0" w:color="auto"/>
        <w:right w:val="none" w:sz="0" w:space="0" w:color="auto"/>
      </w:divBdr>
    </w:div>
    <w:div w:id="266618486">
      <w:bodyDiv w:val="1"/>
      <w:marLeft w:val="0"/>
      <w:marRight w:val="0"/>
      <w:marTop w:val="0"/>
      <w:marBottom w:val="0"/>
      <w:divBdr>
        <w:top w:val="none" w:sz="0" w:space="0" w:color="auto"/>
        <w:left w:val="none" w:sz="0" w:space="0" w:color="auto"/>
        <w:bottom w:val="none" w:sz="0" w:space="0" w:color="auto"/>
        <w:right w:val="none" w:sz="0" w:space="0" w:color="auto"/>
      </w:divBdr>
    </w:div>
    <w:div w:id="307170152">
      <w:bodyDiv w:val="1"/>
      <w:marLeft w:val="0"/>
      <w:marRight w:val="0"/>
      <w:marTop w:val="0"/>
      <w:marBottom w:val="0"/>
      <w:divBdr>
        <w:top w:val="none" w:sz="0" w:space="0" w:color="auto"/>
        <w:left w:val="none" w:sz="0" w:space="0" w:color="auto"/>
        <w:bottom w:val="none" w:sz="0" w:space="0" w:color="auto"/>
        <w:right w:val="none" w:sz="0" w:space="0" w:color="auto"/>
      </w:divBdr>
    </w:div>
    <w:div w:id="404105103">
      <w:bodyDiv w:val="1"/>
      <w:marLeft w:val="0"/>
      <w:marRight w:val="0"/>
      <w:marTop w:val="0"/>
      <w:marBottom w:val="0"/>
      <w:divBdr>
        <w:top w:val="none" w:sz="0" w:space="0" w:color="auto"/>
        <w:left w:val="none" w:sz="0" w:space="0" w:color="auto"/>
        <w:bottom w:val="none" w:sz="0" w:space="0" w:color="auto"/>
        <w:right w:val="none" w:sz="0" w:space="0" w:color="auto"/>
      </w:divBdr>
    </w:div>
    <w:div w:id="445390739">
      <w:bodyDiv w:val="1"/>
      <w:marLeft w:val="0"/>
      <w:marRight w:val="0"/>
      <w:marTop w:val="0"/>
      <w:marBottom w:val="0"/>
      <w:divBdr>
        <w:top w:val="none" w:sz="0" w:space="0" w:color="auto"/>
        <w:left w:val="none" w:sz="0" w:space="0" w:color="auto"/>
        <w:bottom w:val="none" w:sz="0" w:space="0" w:color="auto"/>
        <w:right w:val="none" w:sz="0" w:space="0" w:color="auto"/>
      </w:divBdr>
    </w:div>
    <w:div w:id="458652432">
      <w:bodyDiv w:val="1"/>
      <w:marLeft w:val="0"/>
      <w:marRight w:val="0"/>
      <w:marTop w:val="0"/>
      <w:marBottom w:val="0"/>
      <w:divBdr>
        <w:top w:val="none" w:sz="0" w:space="0" w:color="auto"/>
        <w:left w:val="none" w:sz="0" w:space="0" w:color="auto"/>
        <w:bottom w:val="none" w:sz="0" w:space="0" w:color="auto"/>
        <w:right w:val="none" w:sz="0" w:space="0" w:color="auto"/>
      </w:divBdr>
    </w:div>
    <w:div w:id="489566890">
      <w:bodyDiv w:val="1"/>
      <w:marLeft w:val="0"/>
      <w:marRight w:val="0"/>
      <w:marTop w:val="0"/>
      <w:marBottom w:val="0"/>
      <w:divBdr>
        <w:top w:val="none" w:sz="0" w:space="0" w:color="auto"/>
        <w:left w:val="none" w:sz="0" w:space="0" w:color="auto"/>
        <w:bottom w:val="none" w:sz="0" w:space="0" w:color="auto"/>
        <w:right w:val="none" w:sz="0" w:space="0" w:color="auto"/>
      </w:divBdr>
    </w:div>
    <w:div w:id="581992024">
      <w:bodyDiv w:val="1"/>
      <w:marLeft w:val="0"/>
      <w:marRight w:val="0"/>
      <w:marTop w:val="0"/>
      <w:marBottom w:val="0"/>
      <w:divBdr>
        <w:top w:val="none" w:sz="0" w:space="0" w:color="auto"/>
        <w:left w:val="none" w:sz="0" w:space="0" w:color="auto"/>
        <w:bottom w:val="none" w:sz="0" w:space="0" w:color="auto"/>
        <w:right w:val="none" w:sz="0" w:space="0" w:color="auto"/>
      </w:divBdr>
    </w:div>
    <w:div w:id="631523877">
      <w:bodyDiv w:val="1"/>
      <w:marLeft w:val="0"/>
      <w:marRight w:val="0"/>
      <w:marTop w:val="0"/>
      <w:marBottom w:val="0"/>
      <w:divBdr>
        <w:top w:val="none" w:sz="0" w:space="0" w:color="auto"/>
        <w:left w:val="none" w:sz="0" w:space="0" w:color="auto"/>
        <w:bottom w:val="none" w:sz="0" w:space="0" w:color="auto"/>
        <w:right w:val="none" w:sz="0" w:space="0" w:color="auto"/>
      </w:divBdr>
    </w:div>
    <w:div w:id="849150280">
      <w:bodyDiv w:val="1"/>
      <w:marLeft w:val="0"/>
      <w:marRight w:val="0"/>
      <w:marTop w:val="0"/>
      <w:marBottom w:val="0"/>
      <w:divBdr>
        <w:top w:val="none" w:sz="0" w:space="0" w:color="auto"/>
        <w:left w:val="none" w:sz="0" w:space="0" w:color="auto"/>
        <w:bottom w:val="none" w:sz="0" w:space="0" w:color="auto"/>
        <w:right w:val="none" w:sz="0" w:space="0" w:color="auto"/>
      </w:divBdr>
    </w:div>
    <w:div w:id="887105370">
      <w:bodyDiv w:val="1"/>
      <w:marLeft w:val="0"/>
      <w:marRight w:val="0"/>
      <w:marTop w:val="0"/>
      <w:marBottom w:val="0"/>
      <w:divBdr>
        <w:top w:val="none" w:sz="0" w:space="0" w:color="auto"/>
        <w:left w:val="none" w:sz="0" w:space="0" w:color="auto"/>
        <w:bottom w:val="none" w:sz="0" w:space="0" w:color="auto"/>
        <w:right w:val="none" w:sz="0" w:space="0" w:color="auto"/>
      </w:divBdr>
    </w:div>
    <w:div w:id="960502916">
      <w:bodyDiv w:val="1"/>
      <w:marLeft w:val="0"/>
      <w:marRight w:val="0"/>
      <w:marTop w:val="0"/>
      <w:marBottom w:val="0"/>
      <w:divBdr>
        <w:top w:val="none" w:sz="0" w:space="0" w:color="auto"/>
        <w:left w:val="none" w:sz="0" w:space="0" w:color="auto"/>
        <w:bottom w:val="none" w:sz="0" w:space="0" w:color="auto"/>
        <w:right w:val="none" w:sz="0" w:space="0" w:color="auto"/>
      </w:divBdr>
    </w:div>
    <w:div w:id="1143304201">
      <w:bodyDiv w:val="1"/>
      <w:marLeft w:val="0"/>
      <w:marRight w:val="0"/>
      <w:marTop w:val="0"/>
      <w:marBottom w:val="0"/>
      <w:divBdr>
        <w:top w:val="none" w:sz="0" w:space="0" w:color="auto"/>
        <w:left w:val="none" w:sz="0" w:space="0" w:color="auto"/>
        <w:bottom w:val="none" w:sz="0" w:space="0" w:color="auto"/>
        <w:right w:val="none" w:sz="0" w:space="0" w:color="auto"/>
      </w:divBdr>
    </w:div>
    <w:div w:id="1163666305">
      <w:bodyDiv w:val="1"/>
      <w:marLeft w:val="0"/>
      <w:marRight w:val="0"/>
      <w:marTop w:val="0"/>
      <w:marBottom w:val="0"/>
      <w:divBdr>
        <w:top w:val="none" w:sz="0" w:space="0" w:color="auto"/>
        <w:left w:val="none" w:sz="0" w:space="0" w:color="auto"/>
        <w:bottom w:val="none" w:sz="0" w:space="0" w:color="auto"/>
        <w:right w:val="none" w:sz="0" w:space="0" w:color="auto"/>
      </w:divBdr>
    </w:div>
    <w:div w:id="1318191649">
      <w:bodyDiv w:val="1"/>
      <w:marLeft w:val="0"/>
      <w:marRight w:val="0"/>
      <w:marTop w:val="0"/>
      <w:marBottom w:val="0"/>
      <w:divBdr>
        <w:top w:val="none" w:sz="0" w:space="0" w:color="auto"/>
        <w:left w:val="none" w:sz="0" w:space="0" w:color="auto"/>
        <w:bottom w:val="none" w:sz="0" w:space="0" w:color="auto"/>
        <w:right w:val="none" w:sz="0" w:space="0" w:color="auto"/>
      </w:divBdr>
    </w:div>
    <w:div w:id="1687442974">
      <w:bodyDiv w:val="1"/>
      <w:marLeft w:val="0"/>
      <w:marRight w:val="0"/>
      <w:marTop w:val="0"/>
      <w:marBottom w:val="0"/>
      <w:divBdr>
        <w:top w:val="none" w:sz="0" w:space="0" w:color="auto"/>
        <w:left w:val="none" w:sz="0" w:space="0" w:color="auto"/>
        <w:bottom w:val="none" w:sz="0" w:space="0" w:color="auto"/>
        <w:right w:val="none" w:sz="0" w:space="0" w:color="auto"/>
      </w:divBdr>
    </w:div>
    <w:div w:id="1802311058">
      <w:bodyDiv w:val="1"/>
      <w:marLeft w:val="0"/>
      <w:marRight w:val="0"/>
      <w:marTop w:val="0"/>
      <w:marBottom w:val="0"/>
      <w:divBdr>
        <w:top w:val="none" w:sz="0" w:space="0" w:color="auto"/>
        <w:left w:val="none" w:sz="0" w:space="0" w:color="auto"/>
        <w:bottom w:val="none" w:sz="0" w:space="0" w:color="auto"/>
        <w:right w:val="none" w:sz="0" w:space="0" w:color="auto"/>
      </w:divBdr>
    </w:div>
    <w:div w:id="1914001781">
      <w:bodyDiv w:val="1"/>
      <w:marLeft w:val="0"/>
      <w:marRight w:val="0"/>
      <w:marTop w:val="0"/>
      <w:marBottom w:val="0"/>
      <w:divBdr>
        <w:top w:val="none" w:sz="0" w:space="0" w:color="auto"/>
        <w:left w:val="none" w:sz="0" w:space="0" w:color="auto"/>
        <w:bottom w:val="none" w:sz="0" w:space="0" w:color="auto"/>
        <w:right w:val="none" w:sz="0" w:space="0" w:color="auto"/>
      </w:divBdr>
    </w:div>
    <w:div w:id="1991981688">
      <w:bodyDiv w:val="1"/>
      <w:marLeft w:val="0"/>
      <w:marRight w:val="0"/>
      <w:marTop w:val="0"/>
      <w:marBottom w:val="0"/>
      <w:divBdr>
        <w:top w:val="none" w:sz="0" w:space="0" w:color="auto"/>
        <w:left w:val="none" w:sz="0" w:space="0" w:color="auto"/>
        <w:bottom w:val="none" w:sz="0" w:space="0" w:color="auto"/>
        <w:right w:val="none" w:sz="0" w:space="0" w:color="auto"/>
      </w:divBdr>
    </w:div>
    <w:div w:id="203511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E22B9-3544-4D26-B6B1-B859D3D60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Thu</cp:lastModifiedBy>
  <cp:revision>4</cp:revision>
  <cp:lastPrinted>2022-06-01T09:43:00Z</cp:lastPrinted>
  <dcterms:created xsi:type="dcterms:W3CDTF">2023-07-28T09:04:00Z</dcterms:created>
  <dcterms:modified xsi:type="dcterms:W3CDTF">2023-07-31T03:33:00Z</dcterms:modified>
</cp:coreProperties>
</file>